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8E4D73" w14:textId="21CFBA33" w:rsidR="00DA4DB9" w:rsidRDefault="00DA4DB9" w:rsidP="00DA4DB9">
      <w:pPr>
        <w:pStyle w:val="CRCoverPage"/>
        <w:tabs>
          <w:tab w:val="right" w:pos="9639"/>
        </w:tabs>
        <w:spacing w:after="0"/>
        <w:rPr>
          <w:b/>
          <w:i/>
          <w:noProof/>
          <w:sz w:val="28"/>
        </w:rPr>
      </w:pPr>
      <w:bookmarkStart w:id="0" w:name="_Hlk513714389"/>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r>
      <w:r w:rsidRPr="00E27C30">
        <w:rPr>
          <w:b/>
          <w:i/>
          <w:noProof/>
          <w:sz w:val="28"/>
        </w:rPr>
        <w:t>S2-2</w:t>
      </w:r>
      <w:r>
        <w:rPr>
          <w:b/>
          <w:i/>
          <w:noProof/>
          <w:sz w:val="28"/>
        </w:rPr>
        <w:t>30</w:t>
      </w:r>
      <w:r w:rsidR="00261237">
        <w:rPr>
          <w:b/>
          <w:i/>
          <w:noProof/>
          <w:sz w:val="28"/>
        </w:rPr>
        <w:t>5608</w:t>
      </w:r>
    </w:p>
    <w:p w14:paraId="223DFC1C" w14:textId="65385928" w:rsidR="00DA4DB9" w:rsidRDefault="00DA4DB9" w:rsidP="00DA4DB9">
      <w:pPr>
        <w:pStyle w:val="CRCoverPage"/>
        <w:tabs>
          <w:tab w:val="right" w:pos="5103"/>
          <w:tab w:val="right" w:pos="9639"/>
        </w:tabs>
        <w:outlineLvl w:val="0"/>
        <w:rPr>
          <w:b/>
          <w:noProof/>
          <w:sz w:val="24"/>
        </w:rPr>
      </w:pPr>
      <w:proofErr w:type="spellStart"/>
      <w:r>
        <w:rPr>
          <w:rFonts w:cs="Arial"/>
          <w:b/>
          <w:bCs/>
          <w:sz w:val="24"/>
          <w:szCs w:val="24"/>
        </w:rPr>
        <w:t>Elbonia</w:t>
      </w:r>
      <w:proofErr w:type="spellEnd"/>
      <w:r w:rsidRPr="00913600">
        <w:rPr>
          <w:rFonts w:cs="Arial"/>
          <w:b/>
          <w:bCs/>
          <w:sz w:val="24"/>
          <w:szCs w:val="24"/>
        </w:rPr>
        <w:t>,</w:t>
      </w:r>
      <w:r>
        <w:rPr>
          <w:b/>
          <w:noProof/>
          <w:sz w:val="24"/>
        </w:rPr>
        <w:t xml:space="preserve"> April</w:t>
      </w:r>
      <w:r w:rsidRPr="00651273">
        <w:rPr>
          <w:b/>
          <w:noProof/>
          <w:sz w:val="24"/>
        </w:rPr>
        <w:t xml:space="preserve"> 1</w:t>
      </w:r>
      <w:r>
        <w:rPr>
          <w:b/>
          <w:noProof/>
          <w:sz w:val="24"/>
        </w:rPr>
        <w:t>7</w:t>
      </w:r>
      <w:r w:rsidRPr="00651273">
        <w:rPr>
          <w:b/>
          <w:noProof/>
          <w:sz w:val="24"/>
        </w:rPr>
        <w:t xml:space="preserve"> </w:t>
      </w:r>
      <w:r w:rsidRPr="00843760">
        <w:rPr>
          <w:rFonts w:eastAsia="Arial Unicode MS" w:cs="Arial"/>
          <w:b/>
          <w:bCs/>
          <w:sz w:val="24"/>
        </w:rPr>
        <w:t xml:space="preserve">–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w:t>
      </w:r>
      <w:r w:rsidR="00261237" w:rsidRPr="00261237">
        <w:rPr>
          <w:rFonts w:cs="Arial"/>
          <w:b/>
          <w:bCs/>
          <w:color w:val="0000FF"/>
        </w:rPr>
        <w:t>4845</w:t>
      </w:r>
      <w:r w:rsidR="00261237">
        <w:rPr>
          <w:rFonts w:cs="Arial"/>
          <w:b/>
          <w:bCs/>
          <w:color w:val="0000FF"/>
        </w:rPr>
        <w:t>r02</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4DB9" w14:paraId="214A81F0" w14:textId="77777777" w:rsidTr="00D11B21">
        <w:tc>
          <w:tcPr>
            <w:tcW w:w="9641" w:type="dxa"/>
            <w:gridSpan w:val="9"/>
            <w:tcBorders>
              <w:top w:val="single" w:sz="4" w:space="0" w:color="auto"/>
              <w:left w:val="single" w:sz="4" w:space="0" w:color="auto"/>
              <w:right w:val="single" w:sz="4" w:space="0" w:color="auto"/>
            </w:tcBorders>
          </w:tcPr>
          <w:p w14:paraId="3EFD9504" w14:textId="77777777" w:rsidR="00DA4DB9" w:rsidRDefault="00DA4DB9" w:rsidP="00D11B21">
            <w:pPr>
              <w:pStyle w:val="CRCoverPage"/>
              <w:spacing w:after="0"/>
              <w:jc w:val="right"/>
              <w:rPr>
                <w:i/>
                <w:noProof/>
              </w:rPr>
            </w:pPr>
            <w:r>
              <w:rPr>
                <w:i/>
                <w:noProof/>
                <w:sz w:val="14"/>
              </w:rPr>
              <w:t>CR-Form-v12.2</w:t>
            </w:r>
          </w:p>
        </w:tc>
      </w:tr>
      <w:tr w:rsidR="00DA4DB9" w14:paraId="1A70038D" w14:textId="77777777" w:rsidTr="00D11B21">
        <w:tc>
          <w:tcPr>
            <w:tcW w:w="9641" w:type="dxa"/>
            <w:gridSpan w:val="9"/>
            <w:tcBorders>
              <w:left w:val="single" w:sz="4" w:space="0" w:color="auto"/>
              <w:right w:val="single" w:sz="4" w:space="0" w:color="auto"/>
            </w:tcBorders>
          </w:tcPr>
          <w:p w14:paraId="4267929A" w14:textId="77777777" w:rsidR="00DA4DB9" w:rsidRDefault="00DA4DB9" w:rsidP="00D11B21">
            <w:pPr>
              <w:pStyle w:val="CRCoverPage"/>
              <w:spacing w:after="0"/>
              <w:jc w:val="center"/>
              <w:rPr>
                <w:noProof/>
              </w:rPr>
            </w:pPr>
            <w:r>
              <w:rPr>
                <w:b/>
                <w:noProof/>
                <w:sz w:val="32"/>
              </w:rPr>
              <w:t>CHANGE REQUEST</w:t>
            </w:r>
          </w:p>
        </w:tc>
      </w:tr>
      <w:tr w:rsidR="00DA4DB9" w14:paraId="2ED36F87" w14:textId="77777777" w:rsidTr="00D11B21">
        <w:tc>
          <w:tcPr>
            <w:tcW w:w="9641" w:type="dxa"/>
            <w:gridSpan w:val="9"/>
            <w:tcBorders>
              <w:left w:val="single" w:sz="4" w:space="0" w:color="auto"/>
              <w:right w:val="single" w:sz="4" w:space="0" w:color="auto"/>
            </w:tcBorders>
          </w:tcPr>
          <w:p w14:paraId="5644F763" w14:textId="77777777" w:rsidR="00DA4DB9" w:rsidRDefault="00DA4DB9" w:rsidP="00D11B21">
            <w:pPr>
              <w:pStyle w:val="CRCoverPage"/>
              <w:spacing w:after="0"/>
              <w:rPr>
                <w:noProof/>
                <w:sz w:val="8"/>
                <w:szCs w:val="8"/>
              </w:rPr>
            </w:pPr>
          </w:p>
        </w:tc>
      </w:tr>
      <w:tr w:rsidR="00DA4DB9" w:rsidRPr="00E26475" w14:paraId="02D2E3E2" w14:textId="77777777" w:rsidTr="00D11B21">
        <w:tc>
          <w:tcPr>
            <w:tcW w:w="142" w:type="dxa"/>
            <w:tcBorders>
              <w:left w:val="single" w:sz="4" w:space="0" w:color="auto"/>
            </w:tcBorders>
          </w:tcPr>
          <w:p w14:paraId="006A4A5D" w14:textId="77777777" w:rsidR="00DA4DB9" w:rsidRDefault="00DA4DB9" w:rsidP="00D11B21">
            <w:pPr>
              <w:pStyle w:val="CRCoverPage"/>
              <w:spacing w:after="0"/>
              <w:jc w:val="right"/>
              <w:rPr>
                <w:noProof/>
              </w:rPr>
            </w:pPr>
          </w:p>
        </w:tc>
        <w:tc>
          <w:tcPr>
            <w:tcW w:w="1559" w:type="dxa"/>
            <w:shd w:val="pct30" w:color="FFFF00" w:fill="auto"/>
          </w:tcPr>
          <w:p w14:paraId="08B38DBB" w14:textId="7C120A64" w:rsidR="00DA4DB9" w:rsidRPr="00E26475" w:rsidRDefault="00DA4DB9" w:rsidP="00D11B21">
            <w:pPr>
              <w:pStyle w:val="CRCoverPage"/>
              <w:spacing w:after="0"/>
              <w:jc w:val="right"/>
              <w:rPr>
                <w:b/>
                <w:noProof/>
                <w:sz w:val="28"/>
              </w:rPr>
            </w:pPr>
            <w:r w:rsidRPr="00E26475">
              <w:rPr>
                <w:b/>
                <w:noProof/>
                <w:sz w:val="28"/>
              </w:rPr>
              <w:t>23.50</w:t>
            </w:r>
            <w:r w:rsidR="00CD1C20">
              <w:rPr>
                <w:b/>
                <w:noProof/>
                <w:sz w:val="28"/>
              </w:rPr>
              <w:t>3</w:t>
            </w:r>
          </w:p>
        </w:tc>
        <w:tc>
          <w:tcPr>
            <w:tcW w:w="709" w:type="dxa"/>
          </w:tcPr>
          <w:p w14:paraId="6B50FE66" w14:textId="77777777" w:rsidR="00DA4DB9" w:rsidRPr="00E26475" w:rsidRDefault="00DA4DB9" w:rsidP="00D11B21">
            <w:pPr>
              <w:pStyle w:val="CRCoverPage"/>
              <w:spacing w:after="0"/>
              <w:jc w:val="center"/>
              <w:rPr>
                <w:noProof/>
              </w:rPr>
            </w:pPr>
            <w:r w:rsidRPr="00E26475">
              <w:rPr>
                <w:b/>
                <w:noProof/>
                <w:sz w:val="28"/>
              </w:rPr>
              <w:t>CR</w:t>
            </w:r>
          </w:p>
        </w:tc>
        <w:tc>
          <w:tcPr>
            <w:tcW w:w="1276" w:type="dxa"/>
            <w:shd w:val="pct30" w:color="FFFF00" w:fill="auto"/>
          </w:tcPr>
          <w:p w14:paraId="1D3C6EA1" w14:textId="7ABB20B8" w:rsidR="00DA4DB9" w:rsidRPr="00E26475" w:rsidRDefault="00AC6CCF" w:rsidP="00AC6CCF">
            <w:pPr>
              <w:pStyle w:val="CRCoverPage"/>
              <w:spacing w:after="0"/>
              <w:jc w:val="center"/>
              <w:rPr>
                <w:noProof/>
              </w:rPr>
            </w:pPr>
            <w:r w:rsidRPr="00AC6CCF">
              <w:rPr>
                <w:b/>
                <w:noProof/>
                <w:sz w:val="28"/>
              </w:rPr>
              <w:t>1006</w:t>
            </w:r>
          </w:p>
        </w:tc>
        <w:tc>
          <w:tcPr>
            <w:tcW w:w="709" w:type="dxa"/>
          </w:tcPr>
          <w:p w14:paraId="326CD102" w14:textId="77777777" w:rsidR="00DA4DB9" w:rsidRPr="00E26475" w:rsidRDefault="00DA4DB9" w:rsidP="00D11B21">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139B0E40" w14:textId="2910AA51" w:rsidR="00DA4DB9" w:rsidRPr="00E26475" w:rsidRDefault="00261237" w:rsidP="00D11B21">
            <w:pPr>
              <w:pStyle w:val="CRCoverPage"/>
              <w:spacing w:after="0"/>
              <w:jc w:val="center"/>
              <w:rPr>
                <w:b/>
                <w:noProof/>
                <w:sz w:val="28"/>
              </w:rPr>
            </w:pPr>
            <w:r>
              <w:rPr>
                <w:b/>
                <w:noProof/>
                <w:sz w:val="28"/>
              </w:rPr>
              <w:t>1</w:t>
            </w:r>
          </w:p>
        </w:tc>
        <w:tc>
          <w:tcPr>
            <w:tcW w:w="2410" w:type="dxa"/>
          </w:tcPr>
          <w:p w14:paraId="3E7E5C88" w14:textId="77777777" w:rsidR="00DA4DB9" w:rsidRPr="00E26475" w:rsidRDefault="00DA4DB9" w:rsidP="00D11B21">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0B0987D" w14:textId="77777777" w:rsidR="00DA4DB9" w:rsidRPr="00E26475" w:rsidRDefault="00DA4DB9" w:rsidP="00D11B21">
            <w:pPr>
              <w:pStyle w:val="CRCoverPage"/>
              <w:spacing w:after="0"/>
              <w:jc w:val="center"/>
              <w:rPr>
                <w:noProof/>
                <w:sz w:val="28"/>
              </w:rPr>
            </w:pPr>
            <w:r w:rsidRPr="00E26475">
              <w:rPr>
                <w:b/>
                <w:noProof/>
                <w:sz w:val="28"/>
              </w:rPr>
              <w:t>1</w:t>
            </w:r>
            <w:r>
              <w:rPr>
                <w:b/>
                <w:noProof/>
                <w:sz w:val="28"/>
              </w:rPr>
              <w:t>8</w:t>
            </w:r>
            <w:r w:rsidRPr="00E26475">
              <w:rPr>
                <w:b/>
                <w:noProof/>
                <w:sz w:val="28"/>
              </w:rPr>
              <w:t>.</w:t>
            </w:r>
            <w:r>
              <w:rPr>
                <w:b/>
                <w:noProof/>
                <w:sz w:val="28"/>
              </w:rPr>
              <w:t>1</w:t>
            </w:r>
            <w:r w:rsidRPr="00E26475">
              <w:rPr>
                <w:b/>
                <w:noProof/>
                <w:sz w:val="28"/>
              </w:rPr>
              <w:t>.0</w:t>
            </w:r>
          </w:p>
        </w:tc>
        <w:tc>
          <w:tcPr>
            <w:tcW w:w="143" w:type="dxa"/>
            <w:tcBorders>
              <w:right w:val="single" w:sz="4" w:space="0" w:color="auto"/>
            </w:tcBorders>
          </w:tcPr>
          <w:p w14:paraId="61D6A709" w14:textId="77777777" w:rsidR="00DA4DB9" w:rsidRPr="00E26475" w:rsidRDefault="00DA4DB9" w:rsidP="00D11B21">
            <w:pPr>
              <w:pStyle w:val="CRCoverPage"/>
              <w:spacing w:after="0"/>
              <w:rPr>
                <w:noProof/>
              </w:rPr>
            </w:pPr>
          </w:p>
        </w:tc>
      </w:tr>
      <w:tr w:rsidR="00DA4DB9" w:rsidRPr="00E26475" w14:paraId="29717671" w14:textId="77777777" w:rsidTr="00D11B21">
        <w:tc>
          <w:tcPr>
            <w:tcW w:w="9641" w:type="dxa"/>
            <w:gridSpan w:val="9"/>
            <w:tcBorders>
              <w:left w:val="single" w:sz="4" w:space="0" w:color="auto"/>
              <w:right w:val="single" w:sz="4" w:space="0" w:color="auto"/>
            </w:tcBorders>
          </w:tcPr>
          <w:p w14:paraId="6F7CFFE2" w14:textId="77777777" w:rsidR="00DA4DB9" w:rsidRPr="00E26475" w:rsidRDefault="00DA4DB9" w:rsidP="00D11B21">
            <w:pPr>
              <w:pStyle w:val="CRCoverPage"/>
              <w:spacing w:after="0"/>
              <w:rPr>
                <w:noProof/>
              </w:rPr>
            </w:pPr>
          </w:p>
        </w:tc>
      </w:tr>
      <w:tr w:rsidR="00DA4DB9" w:rsidRPr="00E26475" w14:paraId="392F0723" w14:textId="77777777" w:rsidTr="00D11B21">
        <w:tc>
          <w:tcPr>
            <w:tcW w:w="9641" w:type="dxa"/>
            <w:gridSpan w:val="9"/>
            <w:tcBorders>
              <w:top w:val="single" w:sz="4" w:space="0" w:color="auto"/>
            </w:tcBorders>
          </w:tcPr>
          <w:p w14:paraId="00D9A8D8" w14:textId="77777777" w:rsidR="00DA4DB9" w:rsidRPr="00E26475" w:rsidRDefault="00DA4DB9" w:rsidP="00D11B21">
            <w:pPr>
              <w:pStyle w:val="CRCoverPage"/>
              <w:spacing w:after="0"/>
              <w:jc w:val="center"/>
              <w:rPr>
                <w:rFonts w:cs="Arial"/>
                <w:i/>
                <w:noProof/>
              </w:rPr>
            </w:pPr>
            <w:r w:rsidRPr="00E26475">
              <w:rPr>
                <w:rFonts w:cs="Arial"/>
                <w:i/>
                <w:noProof/>
              </w:rPr>
              <w:t xml:space="preserve">For </w:t>
            </w:r>
            <w:hyperlink r:id="rId7" w:anchor="_blank" w:history="1">
              <w:r w:rsidRPr="00E26475">
                <w:rPr>
                  <w:rStyle w:val="Hyperlink"/>
                  <w:rFonts w:cs="Arial"/>
                  <w:i/>
                  <w:noProof/>
                  <w:color w:val="FF0000"/>
                </w:rPr>
                <w:t>HE</w:t>
              </w:r>
              <w:bookmarkStart w:id="1" w:name="_Hlt497126619"/>
              <w:r w:rsidRPr="00E26475">
                <w:rPr>
                  <w:rStyle w:val="Hyperlink"/>
                  <w:rFonts w:cs="Arial"/>
                  <w:i/>
                  <w:noProof/>
                  <w:color w:val="FF0000"/>
                </w:rPr>
                <w:t>L</w:t>
              </w:r>
              <w:bookmarkEnd w:id="1"/>
              <w:r w:rsidRPr="00E26475">
                <w:rPr>
                  <w:rStyle w:val="Hyperlink"/>
                  <w:rFonts w:cs="Arial"/>
                  <w:i/>
                  <w:noProof/>
                  <w:color w:val="FF0000"/>
                </w:rPr>
                <w:t>P</w:t>
              </w:r>
            </w:hyperlink>
            <w:r w:rsidRPr="00E26475">
              <w:rPr>
                <w:rFonts w:cs="Arial"/>
                <w:b/>
                <w:i/>
                <w:noProof/>
                <w:color w:val="FF0000"/>
              </w:rPr>
              <w:t xml:space="preserve"> </w:t>
            </w:r>
            <w:r w:rsidRPr="00E26475">
              <w:rPr>
                <w:rFonts w:cs="Arial"/>
                <w:i/>
                <w:noProof/>
              </w:rPr>
              <w:t xml:space="preserve">on using this form: comprehensive instructions can be found at </w:t>
            </w:r>
            <w:r w:rsidRPr="00E26475">
              <w:rPr>
                <w:rFonts w:cs="Arial"/>
                <w:i/>
                <w:noProof/>
              </w:rPr>
              <w:br/>
            </w:r>
            <w:hyperlink r:id="rId8" w:history="1">
              <w:r w:rsidRPr="00E26475">
                <w:rPr>
                  <w:rStyle w:val="Hyperlink"/>
                  <w:rFonts w:cs="Arial"/>
                  <w:i/>
                  <w:noProof/>
                </w:rPr>
                <w:t>http://www.3gpp.org/Change-Requests</w:t>
              </w:r>
            </w:hyperlink>
            <w:r w:rsidRPr="00E26475">
              <w:rPr>
                <w:rFonts w:cs="Arial"/>
                <w:i/>
                <w:noProof/>
              </w:rPr>
              <w:t>.</w:t>
            </w:r>
          </w:p>
        </w:tc>
      </w:tr>
      <w:tr w:rsidR="00DA4DB9" w:rsidRPr="00E26475" w14:paraId="787BCEC9" w14:textId="77777777" w:rsidTr="00D11B21">
        <w:tc>
          <w:tcPr>
            <w:tcW w:w="9641" w:type="dxa"/>
            <w:gridSpan w:val="9"/>
          </w:tcPr>
          <w:p w14:paraId="5C31AB0C" w14:textId="77777777" w:rsidR="00DA4DB9" w:rsidRPr="00E26475" w:rsidRDefault="00DA4DB9" w:rsidP="00D11B21">
            <w:pPr>
              <w:pStyle w:val="CRCoverPage"/>
              <w:spacing w:after="0"/>
              <w:rPr>
                <w:noProof/>
                <w:sz w:val="8"/>
                <w:szCs w:val="8"/>
              </w:rPr>
            </w:pPr>
          </w:p>
        </w:tc>
      </w:tr>
    </w:tbl>
    <w:p w14:paraId="40B8F6A5" w14:textId="77777777" w:rsidR="00DA4DB9" w:rsidRPr="00E26475" w:rsidRDefault="00DA4DB9" w:rsidP="00DA4D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4DB9" w:rsidRPr="00E26475" w14:paraId="3AA63F77" w14:textId="77777777" w:rsidTr="00D11B21">
        <w:tc>
          <w:tcPr>
            <w:tcW w:w="2835" w:type="dxa"/>
          </w:tcPr>
          <w:p w14:paraId="12DAFB13" w14:textId="77777777" w:rsidR="00DA4DB9" w:rsidRPr="00E26475" w:rsidRDefault="00DA4DB9" w:rsidP="00D11B21">
            <w:pPr>
              <w:pStyle w:val="CRCoverPage"/>
              <w:tabs>
                <w:tab w:val="right" w:pos="2751"/>
              </w:tabs>
              <w:spacing w:after="0"/>
              <w:rPr>
                <w:b/>
                <w:i/>
                <w:noProof/>
              </w:rPr>
            </w:pPr>
            <w:r w:rsidRPr="00E26475">
              <w:rPr>
                <w:b/>
                <w:i/>
                <w:noProof/>
              </w:rPr>
              <w:t>Proposed change affects:</w:t>
            </w:r>
          </w:p>
        </w:tc>
        <w:tc>
          <w:tcPr>
            <w:tcW w:w="1418" w:type="dxa"/>
          </w:tcPr>
          <w:p w14:paraId="75DEC74A" w14:textId="77777777" w:rsidR="00DA4DB9" w:rsidRPr="00E26475" w:rsidRDefault="00DA4DB9" w:rsidP="00D11B21">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905558" w14:textId="77777777" w:rsidR="00DA4DB9" w:rsidRPr="00E26475" w:rsidRDefault="00DA4DB9" w:rsidP="00D11B21">
            <w:pPr>
              <w:pStyle w:val="CRCoverPage"/>
              <w:spacing w:after="0"/>
              <w:jc w:val="center"/>
              <w:rPr>
                <w:b/>
                <w:caps/>
                <w:noProof/>
                <w:lang w:eastAsia="zh-CN"/>
              </w:rPr>
            </w:pPr>
          </w:p>
        </w:tc>
        <w:tc>
          <w:tcPr>
            <w:tcW w:w="709" w:type="dxa"/>
            <w:tcBorders>
              <w:left w:val="single" w:sz="4" w:space="0" w:color="auto"/>
            </w:tcBorders>
          </w:tcPr>
          <w:p w14:paraId="02270DBA" w14:textId="77777777" w:rsidR="00DA4DB9" w:rsidRPr="00E26475" w:rsidRDefault="00DA4DB9" w:rsidP="00D11B21">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465CAE" w14:textId="77777777" w:rsidR="00DA4DB9" w:rsidRPr="00E26475" w:rsidRDefault="00DA4DB9" w:rsidP="00D11B21">
            <w:pPr>
              <w:pStyle w:val="CRCoverPage"/>
              <w:spacing w:after="0"/>
              <w:jc w:val="center"/>
              <w:rPr>
                <w:b/>
                <w:caps/>
                <w:noProof/>
                <w:lang w:eastAsia="zh-CN"/>
              </w:rPr>
            </w:pPr>
          </w:p>
        </w:tc>
        <w:tc>
          <w:tcPr>
            <w:tcW w:w="2126" w:type="dxa"/>
          </w:tcPr>
          <w:p w14:paraId="395E5D53" w14:textId="77777777" w:rsidR="00DA4DB9" w:rsidRPr="00E26475" w:rsidRDefault="00DA4DB9" w:rsidP="00D11B21">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2F0906" w14:textId="77777777" w:rsidR="00DA4DB9" w:rsidRPr="00E26475" w:rsidRDefault="00DA4DB9" w:rsidP="00D11B21">
            <w:pPr>
              <w:pStyle w:val="CRCoverPage"/>
              <w:spacing w:after="0"/>
              <w:jc w:val="center"/>
              <w:rPr>
                <w:b/>
                <w:caps/>
                <w:noProof/>
                <w:lang w:eastAsia="zh-CN"/>
              </w:rPr>
            </w:pPr>
          </w:p>
        </w:tc>
        <w:tc>
          <w:tcPr>
            <w:tcW w:w="1418" w:type="dxa"/>
            <w:tcBorders>
              <w:left w:val="nil"/>
            </w:tcBorders>
          </w:tcPr>
          <w:p w14:paraId="4B7A1D25" w14:textId="77777777" w:rsidR="00DA4DB9" w:rsidRPr="00E26475" w:rsidRDefault="00DA4DB9" w:rsidP="00D11B21">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BCF8EC" w14:textId="77777777" w:rsidR="00DA4DB9" w:rsidRPr="00E26475" w:rsidRDefault="00DA4DB9" w:rsidP="00D11B21">
            <w:pPr>
              <w:pStyle w:val="CRCoverPage"/>
              <w:spacing w:after="0"/>
              <w:jc w:val="center"/>
              <w:rPr>
                <w:b/>
                <w:bCs/>
                <w:caps/>
                <w:noProof/>
              </w:rPr>
            </w:pPr>
            <w:r w:rsidRPr="00E26475">
              <w:rPr>
                <w:b/>
                <w:bCs/>
                <w:caps/>
                <w:noProof/>
              </w:rPr>
              <w:t>X</w:t>
            </w:r>
          </w:p>
        </w:tc>
      </w:tr>
    </w:tbl>
    <w:p w14:paraId="16DD87E2" w14:textId="77777777" w:rsidR="00DA4DB9" w:rsidRPr="00E26475" w:rsidRDefault="00DA4DB9" w:rsidP="00DA4D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4DB9" w:rsidRPr="00E26475" w14:paraId="1EA945E1" w14:textId="77777777" w:rsidTr="00D11B21">
        <w:tc>
          <w:tcPr>
            <w:tcW w:w="9640" w:type="dxa"/>
            <w:gridSpan w:val="11"/>
          </w:tcPr>
          <w:p w14:paraId="4BB29FCD" w14:textId="77777777" w:rsidR="00DA4DB9" w:rsidRPr="00E26475" w:rsidRDefault="00DA4DB9" w:rsidP="00D11B21">
            <w:pPr>
              <w:pStyle w:val="CRCoverPage"/>
              <w:spacing w:after="0"/>
              <w:rPr>
                <w:noProof/>
                <w:sz w:val="8"/>
                <w:szCs w:val="8"/>
              </w:rPr>
            </w:pPr>
          </w:p>
        </w:tc>
      </w:tr>
      <w:tr w:rsidR="00DA4DB9" w:rsidRPr="00E26475" w14:paraId="23A9DC65" w14:textId="77777777" w:rsidTr="00D11B21">
        <w:tc>
          <w:tcPr>
            <w:tcW w:w="1843" w:type="dxa"/>
            <w:tcBorders>
              <w:top w:val="single" w:sz="4" w:space="0" w:color="auto"/>
              <w:left w:val="single" w:sz="4" w:space="0" w:color="auto"/>
            </w:tcBorders>
          </w:tcPr>
          <w:p w14:paraId="5EEA8A60" w14:textId="77777777" w:rsidR="00DA4DB9" w:rsidRPr="00E26475" w:rsidRDefault="00DA4DB9" w:rsidP="00D11B21">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66CB6335" w14:textId="458AE222" w:rsidR="00DA4DB9" w:rsidRPr="00E26475" w:rsidRDefault="00CD1C20" w:rsidP="00D11B21">
            <w:pPr>
              <w:pStyle w:val="CRCoverPage"/>
              <w:spacing w:after="0"/>
              <w:ind w:left="100"/>
              <w:rPr>
                <w:noProof/>
              </w:rPr>
            </w:pPr>
            <w:r w:rsidRPr="00CD1C20">
              <w:rPr>
                <w:noProof/>
              </w:rPr>
              <w:t>Clarifications for monitoring the data rate per group</w:t>
            </w:r>
          </w:p>
        </w:tc>
      </w:tr>
      <w:tr w:rsidR="00DA4DB9" w:rsidRPr="00E26475" w14:paraId="478ABD3D" w14:textId="77777777" w:rsidTr="00D11B21">
        <w:tc>
          <w:tcPr>
            <w:tcW w:w="1843" w:type="dxa"/>
            <w:tcBorders>
              <w:left w:val="single" w:sz="4" w:space="0" w:color="auto"/>
            </w:tcBorders>
          </w:tcPr>
          <w:p w14:paraId="4678D6FF" w14:textId="77777777" w:rsidR="00DA4DB9" w:rsidRPr="00E26475" w:rsidRDefault="00DA4DB9" w:rsidP="00D11B21">
            <w:pPr>
              <w:pStyle w:val="CRCoverPage"/>
              <w:spacing w:after="0"/>
              <w:rPr>
                <w:b/>
                <w:i/>
                <w:noProof/>
                <w:sz w:val="8"/>
                <w:szCs w:val="8"/>
              </w:rPr>
            </w:pPr>
          </w:p>
        </w:tc>
        <w:tc>
          <w:tcPr>
            <w:tcW w:w="7797" w:type="dxa"/>
            <w:gridSpan w:val="10"/>
            <w:tcBorders>
              <w:right w:val="single" w:sz="4" w:space="0" w:color="auto"/>
            </w:tcBorders>
          </w:tcPr>
          <w:p w14:paraId="24DCD958" w14:textId="77777777" w:rsidR="00DA4DB9" w:rsidRPr="00E26475" w:rsidRDefault="00DA4DB9" w:rsidP="00D11B21">
            <w:pPr>
              <w:pStyle w:val="CRCoverPage"/>
              <w:spacing w:after="0"/>
              <w:rPr>
                <w:noProof/>
                <w:sz w:val="8"/>
                <w:szCs w:val="8"/>
              </w:rPr>
            </w:pPr>
          </w:p>
        </w:tc>
      </w:tr>
      <w:tr w:rsidR="00DA4DB9" w:rsidRPr="00E26475" w14:paraId="4D05F2CE" w14:textId="77777777" w:rsidTr="00D11B21">
        <w:tc>
          <w:tcPr>
            <w:tcW w:w="1843" w:type="dxa"/>
            <w:tcBorders>
              <w:left w:val="single" w:sz="4" w:space="0" w:color="auto"/>
            </w:tcBorders>
          </w:tcPr>
          <w:p w14:paraId="308AB6CF" w14:textId="77777777" w:rsidR="00DA4DB9" w:rsidRPr="00E26475" w:rsidRDefault="00DA4DB9" w:rsidP="00D11B21">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54940162" w14:textId="5376C833" w:rsidR="00DA4DB9" w:rsidRPr="00E26475" w:rsidRDefault="00DA4DB9" w:rsidP="00D11B21">
            <w:pPr>
              <w:pStyle w:val="CRCoverPage"/>
              <w:spacing w:after="0"/>
              <w:ind w:left="100"/>
              <w:rPr>
                <w:noProof/>
              </w:rPr>
            </w:pPr>
            <w:r>
              <w:rPr>
                <w:noProof/>
              </w:rPr>
              <w:t>Huawei, HiSilicon</w:t>
            </w:r>
            <w:r w:rsidR="00261237">
              <w:rPr>
                <w:noProof/>
              </w:rPr>
              <w:t>, Samsung, CATT</w:t>
            </w:r>
          </w:p>
        </w:tc>
      </w:tr>
      <w:tr w:rsidR="00DA4DB9" w:rsidRPr="00E26475" w14:paraId="4EA5B56A" w14:textId="77777777" w:rsidTr="00D11B21">
        <w:tc>
          <w:tcPr>
            <w:tcW w:w="1843" w:type="dxa"/>
            <w:tcBorders>
              <w:left w:val="single" w:sz="4" w:space="0" w:color="auto"/>
            </w:tcBorders>
          </w:tcPr>
          <w:p w14:paraId="78409961" w14:textId="77777777" w:rsidR="00DA4DB9" w:rsidRPr="00E26475" w:rsidRDefault="00DA4DB9" w:rsidP="00D11B21">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6149288E" w14:textId="77777777" w:rsidR="00DA4DB9" w:rsidRPr="00E26475" w:rsidRDefault="00DA4DB9" w:rsidP="00D11B21">
            <w:pPr>
              <w:pStyle w:val="CRCoverPage"/>
              <w:spacing w:after="0"/>
              <w:ind w:left="100"/>
              <w:rPr>
                <w:noProof/>
              </w:rPr>
            </w:pPr>
            <w:r w:rsidRPr="00E26475">
              <w:rPr>
                <w:noProof/>
              </w:rPr>
              <w:t>SA2</w:t>
            </w:r>
          </w:p>
        </w:tc>
      </w:tr>
      <w:tr w:rsidR="00DA4DB9" w:rsidRPr="00E26475" w14:paraId="1C4FD32D" w14:textId="77777777" w:rsidTr="00D11B21">
        <w:tc>
          <w:tcPr>
            <w:tcW w:w="1843" w:type="dxa"/>
            <w:tcBorders>
              <w:left w:val="single" w:sz="4" w:space="0" w:color="auto"/>
            </w:tcBorders>
          </w:tcPr>
          <w:p w14:paraId="462D7794" w14:textId="77777777" w:rsidR="00DA4DB9" w:rsidRPr="00E26475" w:rsidRDefault="00DA4DB9" w:rsidP="00D11B21">
            <w:pPr>
              <w:pStyle w:val="CRCoverPage"/>
              <w:spacing w:after="0"/>
              <w:rPr>
                <w:b/>
                <w:i/>
                <w:noProof/>
                <w:sz w:val="8"/>
                <w:szCs w:val="8"/>
              </w:rPr>
            </w:pPr>
          </w:p>
        </w:tc>
        <w:tc>
          <w:tcPr>
            <w:tcW w:w="7797" w:type="dxa"/>
            <w:gridSpan w:val="10"/>
            <w:tcBorders>
              <w:right w:val="single" w:sz="4" w:space="0" w:color="auto"/>
            </w:tcBorders>
          </w:tcPr>
          <w:p w14:paraId="59513AF6" w14:textId="77777777" w:rsidR="00DA4DB9" w:rsidRPr="00E26475" w:rsidRDefault="00DA4DB9" w:rsidP="00D11B21">
            <w:pPr>
              <w:pStyle w:val="CRCoverPage"/>
              <w:spacing w:after="0"/>
              <w:rPr>
                <w:noProof/>
                <w:sz w:val="8"/>
                <w:szCs w:val="8"/>
              </w:rPr>
            </w:pPr>
          </w:p>
        </w:tc>
      </w:tr>
      <w:tr w:rsidR="00DA4DB9" w:rsidRPr="00E26475" w14:paraId="796992F7" w14:textId="77777777" w:rsidTr="00D11B21">
        <w:tc>
          <w:tcPr>
            <w:tcW w:w="1843" w:type="dxa"/>
            <w:tcBorders>
              <w:left w:val="single" w:sz="4" w:space="0" w:color="auto"/>
            </w:tcBorders>
          </w:tcPr>
          <w:p w14:paraId="3D6516BA" w14:textId="77777777" w:rsidR="00DA4DB9" w:rsidRPr="00E26475" w:rsidRDefault="00DA4DB9" w:rsidP="00D11B21">
            <w:pPr>
              <w:pStyle w:val="CRCoverPage"/>
              <w:tabs>
                <w:tab w:val="right" w:pos="1759"/>
              </w:tabs>
              <w:spacing w:after="0"/>
              <w:rPr>
                <w:b/>
                <w:i/>
                <w:noProof/>
              </w:rPr>
            </w:pPr>
            <w:r w:rsidRPr="00E26475">
              <w:rPr>
                <w:b/>
                <w:i/>
                <w:noProof/>
              </w:rPr>
              <w:t>Work item code:</w:t>
            </w:r>
          </w:p>
        </w:tc>
        <w:tc>
          <w:tcPr>
            <w:tcW w:w="3686" w:type="dxa"/>
            <w:gridSpan w:val="5"/>
            <w:shd w:val="pct30" w:color="FFFF00" w:fill="auto"/>
          </w:tcPr>
          <w:p w14:paraId="6A25ABF1" w14:textId="22109CA1" w:rsidR="00DA4DB9" w:rsidRPr="00E26475" w:rsidRDefault="00CD1C20" w:rsidP="00D11B21">
            <w:pPr>
              <w:pStyle w:val="CRCoverPage"/>
              <w:spacing w:after="0"/>
              <w:ind w:left="100"/>
              <w:rPr>
                <w:noProof/>
                <w:lang w:eastAsia="zh-CN"/>
              </w:rPr>
            </w:pPr>
            <w:r>
              <w:rPr>
                <w:noProof/>
                <w:lang w:eastAsia="zh-CN"/>
              </w:rPr>
              <w:t>GMEC</w:t>
            </w:r>
          </w:p>
        </w:tc>
        <w:tc>
          <w:tcPr>
            <w:tcW w:w="567" w:type="dxa"/>
            <w:tcBorders>
              <w:left w:val="nil"/>
            </w:tcBorders>
          </w:tcPr>
          <w:p w14:paraId="42423C9A" w14:textId="77777777" w:rsidR="00DA4DB9" w:rsidRPr="00E26475" w:rsidRDefault="00DA4DB9" w:rsidP="00D11B21">
            <w:pPr>
              <w:pStyle w:val="CRCoverPage"/>
              <w:spacing w:after="0"/>
              <w:ind w:right="100"/>
              <w:rPr>
                <w:noProof/>
              </w:rPr>
            </w:pPr>
          </w:p>
        </w:tc>
        <w:tc>
          <w:tcPr>
            <w:tcW w:w="1417" w:type="dxa"/>
            <w:gridSpan w:val="3"/>
            <w:tcBorders>
              <w:left w:val="nil"/>
            </w:tcBorders>
          </w:tcPr>
          <w:p w14:paraId="021BCA0C" w14:textId="77777777" w:rsidR="00DA4DB9" w:rsidRPr="00E26475" w:rsidRDefault="00DA4DB9" w:rsidP="00D11B21">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7F22E9A0" w14:textId="57B62FBF" w:rsidR="00DA4DB9" w:rsidRPr="00E26475" w:rsidRDefault="00DA4DB9" w:rsidP="00D11B21">
            <w:pPr>
              <w:pStyle w:val="CRCoverPage"/>
              <w:spacing w:after="0"/>
              <w:ind w:left="100"/>
              <w:rPr>
                <w:noProof/>
              </w:rPr>
            </w:pPr>
            <w:r w:rsidRPr="00E26475">
              <w:rPr>
                <w:noProof/>
              </w:rPr>
              <w:t>2023-0</w:t>
            </w:r>
            <w:r>
              <w:rPr>
                <w:noProof/>
              </w:rPr>
              <w:t>4</w:t>
            </w:r>
            <w:r w:rsidRPr="00E26475">
              <w:rPr>
                <w:noProof/>
              </w:rPr>
              <w:t>-</w:t>
            </w:r>
            <w:r w:rsidR="00261237">
              <w:rPr>
                <w:noProof/>
              </w:rPr>
              <w:t>21</w:t>
            </w:r>
          </w:p>
        </w:tc>
      </w:tr>
      <w:tr w:rsidR="00DA4DB9" w:rsidRPr="00E26475" w14:paraId="5C855484" w14:textId="77777777" w:rsidTr="00D11B21">
        <w:tc>
          <w:tcPr>
            <w:tcW w:w="1843" w:type="dxa"/>
            <w:tcBorders>
              <w:left w:val="single" w:sz="4" w:space="0" w:color="auto"/>
            </w:tcBorders>
          </w:tcPr>
          <w:p w14:paraId="6237F79A" w14:textId="77777777" w:rsidR="00DA4DB9" w:rsidRPr="00E26475" w:rsidRDefault="00DA4DB9" w:rsidP="00D11B21">
            <w:pPr>
              <w:pStyle w:val="CRCoverPage"/>
              <w:spacing w:after="0"/>
              <w:rPr>
                <w:b/>
                <w:i/>
                <w:noProof/>
                <w:sz w:val="8"/>
                <w:szCs w:val="8"/>
              </w:rPr>
            </w:pPr>
          </w:p>
        </w:tc>
        <w:tc>
          <w:tcPr>
            <w:tcW w:w="1986" w:type="dxa"/>
            <w:gridSpan w:val="4"/>
          </w:tcPr>
          <w:p w14:paraId="1822C21D" w14:textId="77777777" w:rsidR="00DA4DB9" w:rsidRPr="00E26475" w:rsidRDefault="00DA4DB9" w:rsidP="00D11B21">
            <w:pPr>
              <w:pStyle w:val="CRCoverPage"/>
              <w:spacing w:after="0"/>
              <w:rPr>
                <w:noProof/>
                <w:sz w:val="8"/>
                <w:szCs w:val="8"/>
              </w:rPr>
            </w:pPr>
          </w:p>
        </w:tc>
        <w:tc>
          <w:tcPr>
            <w:tcW w:w="2267" w:type="dxa"/>
            <w:gridSpan w:val="2"/>
          </w:tcPr>
          <w:p w14:paraId="087D8CFC" w14:textId="77777777" w:rsidR="00DA4DB9" w:rsidRPr="00E26475" w:rsidRDefault="00DA4DB9" w:rsidP="00D11B21">
            <w:pPr>
              <w:pStyle w:val="CRCoverPage"/>
              <w:spacing w:after="0"/>
              <w:rPr>
                <w:noProof/>
                <w:sz w:val="8"/>
                <w:szCs w:val="8"/>
              </w:rPr>
            </w:pPr>
          </w:p>
        </w:tc>
        <w:tc>
          <w:tcPr>
            <w:tcW w:w="1417" w:type="dxa"/>
            <w:gridSpan w:val="3"/>
          </w:tcPr>
          <w:p w14:paraId="539646BC" w14:textId="77777777" w:rsidR="00DA4DB9" w:rsidRPr="00E26475" w:rsidRDefault="00DA4DB9" w:rsidP="00D11B21">
            <w:pPr>
              <w:pStyle w:val="CRCoverPage"/>
              <w:spacing w:after="0"/>
              <w:rPr>
                <w:noProof/>
                <w:sz w:val="8"/>
                <w:szCs w:val="8"/>
              </w:rPr>
            </w:pPr>
          </w:p>
        </w:tc>
        <w:tc>
          <w:tcPr>
            <w:tcW w:w="2127" w:type="dxa"/>
            <w:tcBorders>
              <w:right w:val="single" w:sz="4" w:space="0" w:color="auto"/>
            </w:tcBorders>
          </w:tcPr>
          <w:p w14:paraId="47247410" w14:textId="77777777" w:rsidR="00DA4DB9" w:rsidRPr="00E26475" w:rsidRDefault="00DA4DB9" w:rsidP="00D11B21">
            <w:pPr>
              <w:pStyle w:val="CRCoverPage"/>
              <w:spacing w:after="0"/>
              <w:rPr>
                <w:noProof/>
                <w:sz w:val="8"/>
                <w:szCs w:val="8"/>
              </w:rPr>
            </w:pPr>
          </w:p>
        </w:tc>
      </w:tr>
      <w:tr w:rsidR="00DA4DB9" w14:paraId="0FA5D0CA" w14:textId="77777777" w:rsidTr="00D11B21">
        <w:trPr>
          <w:cantSplit/>
        </w:trPr>
        <w:tc>
          <w:tcPr>
            <w:tcW w:w="1843" w:type="dxa"/>
            <w:tcBorders>
              <w:left w:val="single" w:sz="4" w:space="0" w:color="auto"/>
            </w:tcBorders>
          </w:tcPr>
          <w:p w14:paraId="02082978" w14:textId="77777777" w:rsidR="00DA4DB9" w:rsidRPr="00E26475" w:rsidRDefault="00DA4DB9" w:rsidP="00D11B21">
            <w:pPr>
              <w:pStyle w:val="CRCoverPage"/>
              <w:tabs>
                <w:tab w:val="right" w:pos="1759"/>
              </w:tabs>
              <w:spacing w:after="0"/>
              <w:rPr>
                <w:b/>
                <w:i/>
                <w:noProof/>
              </w:rPr>
            </w:pPr>
            <w:r w:rsidRPr="00E26475">
              <w:rPr>
                <w:b/>
                <w:i/>
                <w:noProof/>
              </w:rPr>
              <w:t>Category:</w:t>
            </w:r>
          </w:p>
        </w:tc>
        <w:tc>
          <w:tcPr>
            <w:tcW w:w="851" w:type="dxa"/>
            <w:shd w:val="pct30" w:color="FFFF00" w:fill="auto"/>
          </w:tcPr>
          <w:p w14:paraId="0E2B8816" w14:textId="77777777" w:rsidR="00DA4DB9" w:rsidRPr="00E26475" w:rsidRDefault="00DA4DB9" w:rsidP="00D11B21">
            <w:pPr>
              <w:pStyle w:val="CRCoverPage"/>
              <w:spacing w:after="0"/>
              <w:ind w:left="100" w:right="-609"/>
              <w:rPr>
                <w:b/>
                <w:noProof/>
              </w:rPr>
            </w:pPr>
            <w:r w:rsidRPr="00E26475">
              <w:rPr>
                <w:b/>
                <w:noProof/>
              </w:rPr>
              <w:t>F</w:t>
            </w:r>
          </w:p>
        </w:tc>
        <w:tc>
          <w:tcPr>
            <w:tcW w:w="3402" w:type="dxa"/>
            <w:gridSpan w:val="5"/>
            <w:tcBorders>
              <w:left w:val="nil"/>
            </w:tcBorders>
          </w:tcPr>
          <w:p w14:paraId="37105CE8" w14:textId="77777777" w:rsidR="00DA4DB9" w:rsidRPr="00E26475" w:rsidRDefault="00DA4DB9" w:rsidP="00D11B21">
            <w:pPr>
              <w:pStyle w:val="CRCoverPage"/>
              <w:spacing w:after="0"/>
              <w:rPr>
                <w:noProof/>
              </w:rPr>
            </w:pPr>
          </w:p>
        </w:tc>
        <w:tc>
          <w:tcPr>
            <w:tcW w:w="1417" w:type="dxa"/>
            <w:gridSpan w:val="3"/>
            <w:tcBorders>
              <w:left w:val="nil"/>
            </w:tcBorders>
          </w:tcPr>
          <w:p w14:paraId="09C90182" w14:textId="77777777" w:rsidR="00DA4DB9" w:rsidRPr="00E26475" w:rsidRDefault="00DA4DB9" w:rsidP="00D11B21">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7F4B87CD" w14:textId="77777777" w:rsidR="00DA4DB9" w:rsidRDefault="00DA4DB9" w:rsidP="00D11B21">
            <w:pPr>
              <w:pStyle w:val="CRCoverPage"/>
              <w:spacing w:after="0"/>
              <w:ind w:left="100"/>
              <w:rPr>
                <w:noProof/>
              </w:rPr>
            </w:pPr>
            <w:r w:rsidRPr="00E26475">
              <w:rPr>
                <w:noProof/>
              </w:rPr>
              <w:t>Rel-18</w:t>
            </w:r>
          </w:p>
        </w:tc>
      </w:tr>
      <w:tr w:rsidR="00DA4DB9" w14:paraId="0D449389" w14:textId="77777777" w:rsidTr="00D11B21">
        <w:tc>
          <w:tcPr>
            <w:tcW w:w="1843" w:type="dxa"/>
            <w:tcBorders>
              <w:left w:val="single" w:sz="4" w:space="0" w:color="auto"/>
              <w:bottom w:val="single" w:sz="4" w:space="0" w:color="auto"/>
            </w:tcBorders>
          </w:tcPr>
          <w:p w14:paraId="67479F09" w14:textId="77777777" w:rsidR="00DA4DB9" w:rsidRDefault="00DA4DB9" w:rsidP="00D11B21">
            <w:pPr>
              <w:pStyle w:val="CRCoverPage"/>
              <w:spacing w:after="0"/>
              <w:rPr>
                <w:b/>
                <w:i/>
                <w:noProof/>
              </w:rPr>
            </w:pPr>
          </w:p>
        </w:tc>
        <w:tc>
          <w:tcPr>
            <w:tcW w:w="4677" w:type="dxa"/>
            <w:gridSpan w:val="8"/>
            <w:tcBorders>
              <w:bottom w:val="single" w:sz="4" w:space="0" w:color="auto"/>
            </w:tcBorders>
          </w:tcPr>
          <w:p w14:paraId="41AD0B50" w14:textId="72F7A826" w:rsidR="00DA4DB9" w:rsidRDefault="00DA4DB9" w:rsidP="00D11B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97DD3F" w14:textId="77777777" w:rsidR="00DA4DB9" w:rsidRDefault="00DA4DB9" w:rsidP="00D11B21">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0F83EB" w14:textId="77777777" w:rsidR="00DA4DB9" w:rsidRPr="007C2097" w:rsidRDefault="00DA4DB9" w:rsidP="00D11B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4DB9" w14:paraId="5A2A3CB1" w14:textId="77777777" w:rsidTr="00D11B21">
        <w:tc>
          <w:tcPr>
            <w:tcW w:w="1843" w:type="dxa"/>
          </w:tcPr>
          <w:p w14:paraId="1ADC94FC" w14:textId="77777777" w:rsidR="00DA4DB9" w:rsidRDefault="00DA4DB9" w:rsidP="00D11B21">
            <w:pPr>
              <w:pStyle w:val="CRCoverPage"/>
              <w:spacing w:after="0"/>
              <w:rPr>
                <w:b/>
                <w:i/>
                <w:noProof/>
                <w:sz w:val="8"/>
                <w:szCs w:val="8"/>
              </w:rPr>
            </w:pPr>
          </w:p>
        </w:tc>
        <w:tc>
          <w:tcPr>
            <w:tcW w:w="7797" w:type="dxa"/>
            <w:gridSpan w:val="10"/>
          </w:tcPr>
          <w:p w14:paraId="1B4C5374" w14:textId="77777777" w:rsidR="00DA4DB9" w:rsidRDefault="00DA4DB9" w:rsidP="00D11B21">
            <w:pPr>
              <w:pStyle w:val="CRCoverPage"/>
              <w:spacing w:after="0"/>
              <w:rPr>
                <w:noProof/>
                <w:sz w:val="8"/>
                <w:szCs w:val="8"/>
              </w:rPr>
            </w:pPr>
          </w:p>
        </w:tc>
      </w:tr>
      <w:tr w:rsidR="00DA4DB9" w14:paraId="79E22AE3" w14:textId="77777777" w:rsidTr="00D11B21">
        <w:tc>
          <w:tcPr>
            <w:tcW w:w="2694" w:type="dxa"/>
            <w:gridSpan w:val="2"/>
            <w:tcBorders>
              <w:top w:val="single" w:sz="4" w:space="0" w:color="auto"/>
              <w:left w:val="single" w:sz="4" w:space="0" w:color="auto"/>
            </w:tcBorders>
          </w:tcPr>
          <w:p w14:paraId="21672AF1" w14:textId="77777777" w:rsidR="00DA4DB9" w:rsidRDefault="00DA4DB9" w:rsidP="00D11B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E734D3" w14:textId="0F1CB921" w:rsidR="00DA4DB9" w:rsidRPr="008672A3" w:rsidRDefault="00DA4DB9" w:rsidP="00D11B21">
            <w:pPr>
              <w:pStyle w:val="CRCoverPage"/>
              <w:spacing w:afterLines="50"/>
              <w:ind w:left="102"/>
              <w:rPr>
                <w:noProof/>
              </w:rPr>
            </w:pPr>
            <w:r>
              <w:rPr>
                <w:noProof/>
              </w:rPr>
              <w:t>The</w:t>
            </w:r>
            <w:r w:rsidR="005877C4">
              <w:rPr>
                <w:noProof/>
              </w:rPr>
              <w:t xml:space="preserve"> term Group MBR is misleading as the corresponding enforcement mechanisms is neither direct nor very accurate</w:t>
            </w:r>
            <w:r>
              <w:t>.</w:t>
            </w:r>
            <w:r w:rsidR="005877C4">
              <w:t xml:space="preserve"> As the enforcement mechanism is</w:t>
            </w:r>
            <w:r w:rsidR="003D0EE7">
              <w:t xml:space="preserve"> similar to the </w:t>
            </w:r>
            <w:r w:rsidR="003D0EE7">
              <w:rPr>
                <w:lang w:val="en-US" w:eastAsia="zh-CN"/>
              </w:rPr>
              <w:t xml:space="preserve">monitoring of the data rate per network slice, an equivalent terminology of </w:t>
            </w:r>
            <w:r w:rsidR="003D0EE7" w:rsidRPr="005877C4">
              <w:rPr>
                <w:noProof/>
              </w:rPr>
              <w:t>Maximum Group Data Rate</w:t>
            </w:r>
            <w:r w:rsidR="003D0EE7">
              <w:rPr>
                <w:lang w:val="en-US" w:eastAsia="zh-CN"/>
              </w:rPr>
              <w:t xml:space="preserve"> would be more appropriate.</w:t>
            </w:r>
            <w:r w:rsidR="005877C4">
              <w:t xml:space="preserve">   </w:t>
            </w:r>
          </w:p>
        </w:tc>
      </w:tr>
      <w:tr w:rsidR="00DA4DB9" w14:paraId="2C5E13E8" w14:textId="77777777" w:rsidTr="00D11B21">
        <w:tc>
          <w:tcPr>
            <w:tcW w:w="2694" w:type="dxa"/>
            <w:gridSpan w:val="2"/>
            <w:tcBorders>
              <w:left w:val="single" w:sz="4" w:space="0" w:color="auto"/>
            </w:tcBorders>
          </w:tcPr>
          <w:p w14:paraId="7494350E" w14:textId="77777777" w:rsidR="00DA4DB9" w:rsidRDefault="00DA4DB9" w:rsidP="00D11B21">
            <w:pPr>
              <w:pStyle w:val="CRCoverPage"/>
              <w:spacing w:after="0"/>
              <w:rPr>
                <w:b/>
                <w:i/>
                <w:noProof/>
                <w:sz w:val="8"/>
                <w:szCs w:val="8"/>
              </w:rPr>
            </w:pPr>
          </w:p>
        </w:tc>
        <w:tc>
          <w:tcPr>
            <w:tcW w:w="6946" w:type="dxa"/>
            <w:gridSpan w:val="9"/>
            <w:tcBorders>
              <w:right w:val="single" w:sz="4" w:space="0" w:color="auto"/>
            </w:tcBorders>
          </w:tcPr>
          <w:p w14:paraId="74C45E2E" w14:textId="77777777" w:rsidR="00DA4DB9" w:rsidRDefault="00DA4DB9" w:rsidP="00D11B21">
            <w:pPr>
              <w:pStyle w:val="CRCoverPage"/>
              <w:spacing w:after="0"/>
              <w:rPr>
                <w:noProof/>
                <w:sz w:val="8"/>
                <w:szCs w:val="8"/>
              </w:rPr>
            </w:pPr>
          </w:p>
        </w:tc>
      </w:tr>
      <w:tr w:rsidR="00DA4DB9" w14:paraId="1D744465" w14:textId="77777777" w:rsidTr="00D11B21">
        <w:tc>
          <w:tcPr>
            <w:tcW w:w="2694" w:type="dxa"/>
            <w:gridSpan w:val="2"/>
            <w:tcBorders>
              <w:left w:val="single" w:sz="4" w:space="0" w:color="auto"/>
            </w:tcBorders>
          </w:tcPr>
          <w:p w14:paraId="302E753D" w14:textId="77777777" w:rsidR="00DA4DB9" w:rsidRDefault="00DA4DB9" w:rsidP="00D11B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BD329" w14:textId="2A1F1C37" w:rsidR="00DA4DB9" w:rsidRDefault="005877C4" w:rsidP="00D11B21">
            <w:pPr>
              <w:pStyle w:val="CRCoverPage"/>
              <w:spacing w:after="0"/>
              <w:ind w:left="100"/>
            </w:pPr>
            <w:r>
              <w:rPr>
                <w:noProof/>
              </w:rPr>
              <w:t xml:space="preserve">The term Group MBR is replaced by the term </w:t>
            </w:r>
            <w:r w:rsidRPr="005877C4">
              <w:rPr>
                <w:noProof/>
              </w:rPr>
              <w:t>Maximum Group Data Rate</w:t>
            </w:r>
            <w:r w:rsidR="00DA4DB9">
              <w:t>.</w:t>
            </w:r>
          </w:p>
          <w:p w14:paraId="068A446C" w14:textId="05CC14F4" w:rsidR="00177014" w:rsidRDefault="00177014" w:rsidP="00D11B21">
            <w:pPr>
              <w:pStyle w:val="CRCoverPage"/>
              <w:spacing w:after="0"/>
              <w:ind w:left="100"/>
            </w:pPr>
            <w:r>
              <w:t>A note is added which describes when the feature can be used, which is when the PDU Sessions of the group are exclusively used for group traffic and no other traffic is transferred.</w:t>
            </w:r>
          </w:p>
          <w:p w14:paraId="0154635B" w14:textId="38518319" w:rsidR="00177014" w:rsidRPr="001F7E13" w:rsidRDefault="00177014" w:rsidP="00D11B21">
            <w:pPr>
              <w:pStyle w:val="CRCoverPage"/>
              <w:spacing w:after="0"/>
              <w:ind w:left="100"/>
              <w:rPr>
                <w:noProof/>
              </w:rPr>
            </w:pPr>
            <w:r>
              <w:rPr>
                <w:noProof/>
              </w:rPr>
              <w:t xml:space="preserve">Furthermore, a new clause is added to properly reflect the new feature in the structure of the specification. </w:t>
            </w:r>
          </w:p>
        </w:tc>
      </w:tr>
      <w:tr w:rsidR="00DA4DB9" w14:paraId="094BCAB1" w14:textId="77777777" w:rsidTr="00D11B21">
        <w:tc>
          <w:tcPr>
            <w:tcW w:w="2694" w:type="dxa"/>
            <w:gridSpan w:val="2"/>
            <w:tcBorders>
              <w:left w:val="single" w:sz="4" w:space="0" w:color="auto"/>
            </w:tcBorders>
          </w:tcPr>
          <w:p w14:paraId="1070A239" w14:textId="77777777" w:rsidR="00DA4DB9" w:rsidRPr="008672A3" w:rsidRDefault="00DA4DB9" w:rsidP="00D11B21">
            <w:pPr>
              <w:pStyle w:val="CRCoverPage"/>
              <w:spacing w:after="0"/>
              <w:rPr>
                <w:b/>
                <w:i/>
                <w:noProof/>
                <w:sz w:val="8"/>
                <w:szCs w:val="8"/>
              </w:rPr>
            </w:pPr>
          </w:p>
        </w:tc>
        <w:tc>
          <w:tcPr>
            <w:tcW w:w="6946" w:type="dxa"/>
            <w:gridSpan w:val="9"/>
            <w:tcBorders>
              <w:right w:val="single" w:sz="4" w:space="0" w:color="auto"/>
            </w:tcBorders>
          </w:tcPr>
          <w:p w14:paraId="4C0C2748" w14:textId="77777777" w:rsidR="00DA4DB9" w:rsidRDefault="00DA4DB9" w:rsidP="00D11B21">
            <w:pPr>
              <w:pStyle w:val="CRCoverPage"/>
              <w:spacing w:after="0"/>
              <w:rPr>
                <w:noProof/>
                <w:sz w:val="8"/>
                <w:szCs w:val="8"/>
              </w:rPr>
            </w:pPr>
          </w:p>
        </w:tc>
      </w:tr>
      <w:tr w:rsidR="00DA4DB9" w14:paraId="19C545FB" w14:textId="77777777" w:rsidTr="00D11B21">
        <w:tc>
          <w:tcPr>
            <w:tcW w:w="2694" w:type="dxa"/>
            <w:gridSpan w:val="2"/>
            <w:tcBorders>
              <w:left w:val="single" w:sz="4" w:space="0" w:color="auto"/>
              <w:bottom w:val="single" w:sz="4" w:space="0" w:color="auto"/>
            </w:tcBorders>
          </w:tcPr>
          <w:p w14:paraId="3BAB95B5" w14:textId="77777777" w:rsidR="00DA4DB9" w:rsidRDefault="00DA4DB9" w:rsidP="00D11B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9B1D71" w14:textId="7E37E191" w:rsidR="00DA4DB9" w:rsidRDefault="00AC6CCF" w:rsidP="00D11B21">
            <w:pPr>
              <w:pStyle w:val="CRCoverPage"/>
              <w:spacing w:after="0"/>
              <w:ind w:left="100"/>
              <w:rPr>
                <w:noProof/>
              </w:rPr>
            </w:pPr>
            <w:r>
              <w:rPr>
                <w:noProof/>
              </w:rPr>
              <w:t>Misleading terminology.</w:t>
            </w:r>
          </w:p>
        </w:tc>
      </w:tr>
      <w:tr w:rsidR="00DA4DB9" w14:paraId="218824D1" w14:textId="77777777" w:rsidTr="00D11B21">
        <w:tc>
          <w:tcPr>
            <w:tcW w:w="2694" w:type="dxa"/>
            <w:gridSpan w:val="2"/>
          </w:tcPr>
          <w:p w14:paraId="401A5E10" w14:textId="77777777" w:rsidR="00DA4DB9" w:rsidRDefault="00DA4DB9" w:rsidP="00D11B21">
            <w:pPr>
              <w:pStyle w:val="CRCoverPage"/>
              <w:spacing w:after="0"/>
              <w:rPr>
                <w:b/>
                <w:i/>
                <w:noProof/>
                <w:sz w:val="8"/>
                <w:szCs w:val="8"/>
              </w:rPr>
            </w:pPr>
          </w:p>
        </w:tc>
        <w:tc>
          <w:tcPr>
            <w:tcW w:w="6946" w:type="dxa"/>
            <w:gridSpan w:val="9"/>
          </w:tcPr>
          <w:p w14:paraId="4E976846" w14:textId="77777777" w:rsidR="00DA4DB9" w:rsidRDefault="00DA4DB9" w:rsidP="00D11B21">
            <w:pPr>
              <w:pStyle w:val="CRCoverPage"/>
              <w:spacing w:after="0"/>
              <w:rPr>
                <w:noProof/>
                <w:sz w:val="8"/>
                <w:szCs w:val="8"/>
              </w:rPr>
            </w:pPr>
          </w:p>
        </w:tc>
      </w:tr>
      <w:tr w:rsidR="00DA4DB9" w14:paraId="4C31EF07" w14:textId="77777777" w:rsidTr="00D11B21">
        <w:tc>
          <w:tcPr>
            <w:tcW w:w="2694" w:type="dxa"/>
            <w:gridSpan w:val="2"/>
            <w:tcBorders>
              <w:top w:val="single" w:sz="4" w:space="0" w:color="auto"/>
              <w:left w:val="single" w:sz="4" w:space="0" w:color="auto"/>
            </w:tcBorders>
          </w:tcPr>
          <w:p w14:paraId="7EF9222A" w14:textId="77777777" w:rsidR="00DA4DB9" w:rsidRDefault="00DA4DB9" w:rsidP="00D11B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A0A6F6" w14:textId="6448C50F" w:rsidR="00DA4DB9" w:rsidRDefault="00AC6CCF" w:rsidP="00D11B21">
            <w:pPr>
              <w:pStyle w:val="CRCoverPage"/>
              <w:spacing w:after="0"/>
              <w:ind w:left="100"/>
              <w:rPr>
                <w:noProof/>
                <w:lang w:eastAsia="zh-CN"/>
              </w:rPr>
            </w:pPr>
            <w:r>
              <w:t>6.1.</w:t>
            </w:r>
            <w:r w:rsidR="00DA4DB9" w:rsidRPr="001B7C50">
              <w:t>5</w:t>
            </w:r>
            <w:r>
              <w:t xml:space="preserve">, </w:t>
            </w:r>
            <w:r w:rsidRPr="00AC6CCF">
              <w:t>6.2.1.1.x</w:t>
            </w:r>
            <w:r>
              <w:t xml:space="preserve"> (new), 6.2.1.11</w:t>
            </w:r>
          </w:p>
        </w:tc>
      </w:tr>
      <w:tr w:rsidR="00DA4DB9" w14:paraId="5DAB019D" w14:textId="77777777" w:rsidTr="00D11B21">
        <w:tc>
          <w:tcPr>
            <w:tcW w:w="2694" w:type="dxa"/>
            <w:gridSpan w:val="2"/>
            <w:tcBorders>
              <w:left w:val="single" w:sz="4" w:space="0" w:color="auto"/>
            </w:tcBorders>
          </w:tcPr>
          <w:p w14:paraId="32ABBA35" w14:textId="77777777" w:rsidR="00DA4DB9" w:rsidRDefault="00DA4DB9" w:rsidP="00D11B21">
            <w:pPr>
              <w:pStyle w:val="CRCoverPage"/>
              <w:spacing w:after="0"/>
              <w:rPr>
                <w:b/>
                <w:i/>
                <w:noProof/>
                <w:sz w:val="8"/>
                <w:szCs w:val="8"/>
              </w:rPr>
            </w:pPr>
          </w:p>
        </w:tc>
        <w:tc>
          <w:tcPr>
            <w:tcW w:w="6946" w:type="dxa"/>
            <w:gridSpan w:val="9"/>
            <w:tcBorders>
              <w:right w:val="single" w:sz="4" w:space="0" w:color="auto"/>
            </w:tcBorders>
          </w:tcPr>
          <w:p w14:paraId="011354DB" w14:textId="77777777" w:rsidR="00DA4DB9" w:rsidRDefault="00DA4DB9" w:rsidP="00D11B21">
            <w:pPr>
              <w:pStyle w:val="CRCoverPage"/>
              <w:spacing w:after="0"/>
              <w:rPr>
                <w:noProof/>
                <w:sz w:val="8"/>
                <w:szCs w:val="8"/>
              </w:rPr>
            </w:pPr>
          </w:p>
        </w:tc>
      </w:tr>
      <w:tr w:rsidR="00DA4DB9" w14:paraId="60327612" w14:textId="77777777" w:rsidTr="00D11B21">
        <w:tc>
          <w:tcPr>
            <w:tcW w:w="2694" w:type="dxa"/>
            <w:gridSpan w:val="2"/>
            <w:tcBorders>
              <w:left w:val="single" w:sz="4" w:space="0" w:color="auto"/>
            </w:tcBorders>
          </w:tcPr>
          <w:p w14:paraId="0469DCC0" w14:textId="77777777" w:rsidR="00DA4DB9" w:rsidRDefault="00DA4DB9" w:rsidP="00D11B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46623A" w14:textId="77777777" w:rsidR="00DA4DB9" w:rsidRDefault="00DA4DB9" w:rsidP="00D11B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3338EA" w14:textId="77777777" w:rsidR="00DA4DB9" w:rsidRDefault="00DA4DB9" w:rsidP="00D11B21">
            <w:pPr>
              <w:pStyle w:val="CRCoverPage"/>
              <w:spacing w:after="0"/>
              <w:jc w:val="center"/>
              <w:rPr>
                <w:b/>
                <w:caps/>
                <w:noProof/>
              </w:rPr>
            </w:pPr>
            <w:r>
              <w:rPr>
                <w:b/>
                <w:caps/>
                <w:noProof/>
              </w:rPr>
              <w:t>N</w:t>
            </w:r>
          </w:p>
        </w:tc>
        <w:tc>
          <w:tcPr>
            <w:tcW w:w="2977" w:type="dxa"/>
            <w:gridSpan w:val="4"/>
          </w:tcPr>
          <w:p w14:paraId="3F1B4DF0" w14:textId="77777777" w:rsidR="00DA4DB9" w:rsidRDefault="00DA4DB9" w:rsidP="00D11B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9BD5E" w14:textId="77777777" w:rsidR="00DA4DB9" w:rsidRDefault="00DA4DB9" w:rsidP="00D11B21">
            <w:pPr>
              <w:pStyle w:val="CRCoverPage"/>
              <w:spacing w:after="0"/>
              <w:ind w:left="99"/>
              <w:rPr>
                <w:noProof/>
              </w:rPr>
            </w:pPr>
          </w:p>
        </w:tc>
      </w:tr>
      <w:tr w:rsidR="00261237" w14:paraId="38BCC0FA" w14:textId="77777777" w:rsidTr="00D11B21">
        <w:tc>
          <w:tcPr>
            <w:tcW w:w="2694" w:type="dxa"/>
            <w:gridSpan w:val="2"/>
            <w:tcBorders>
              <w:left w:val="single" w:sz="4" w:space="0" w:color="auto"/>
            </w:tcBorders>
          </w:tcPr>
          <w:p w14:paraId="0AE86FDA" w14:textId="77777777" w:rsidR="00261237" w:rsidRDefault="00261237" w:rsidP="002612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17B379" w14:textId="64B24E02" w:rsidR="00261237" w:rsidRPr="000E4C2A" w:rsidRDefault="00261237" w:rsidP="002612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CE20E" w14:textId="276787F5" w:rsidR="00261237" w:rsidRPr="000E4C2A" w:rsidRDefault="00261237" w:rsidP="00261237">
            <w:pPr>
              <w:pStyle w:val="CRCoverPage"/>
              <w:spacing w:after="0"/>
              <w:jc w:val="center"/>
              <w:rPr>
                <w:b/>
                <w:caps/>
                <w:noProof/>
              </w:rPr>
            </w:pPr>
            <w:r w:rsidRPr="000E4C2A">
              <w:rPr>
                <w:b/>
                <w:caps/>
                <w:noProof/>
              </w:rPr>
              <w:t>X</w:t>
            </w:r>
          </w:p>
        </w:tc>
        <w:tc>
          <w:tcPr>
            <w:tcW w:w="2977" w:type="dxa"/>
            <w:gridSpan w:val="4"/>
          </w:tcPr>
          <w:p w14:paraId="4A88F64C" w14:textId="77777777" w:rsidR="00261237" w:rsidRPr="000E4C2A" w:rsidRDefault="00261237" w:rsidP="00261237">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035D98D4" w14:textId="24E7DE3F" w:rsidR="00261237" w:rsidRDefault="00261237" w:rsidP="00261237">
            <w:pPr>
              <w:pStyle w:val="CRCoverPage"/>
              <w:spacing w:after="0"/>
              <w:ind w:left="99"/>
              <w:rPr>
                <w:noProof/>
              </w:rPr>
            </w:pPr>
            <w:r>
              <w:rPr>
                <w:noProof/>
              </w:rPr>
              <w:t xml:space="preserve">TS/TR ... CR ... </w:t>
            </w:r>
          </w:p>
        </w:tc>
      </w:tr>
      <w:tr w:rsidR="00261237" w14:paraId="64F1C687" w14:textId="77777777" w:rsidTr="00D11B21">
        <w:tc>
          <w:tcPr>
            <w:tcW w:w="2694" w:type="dxa"/>
            <w:gridSpan w:val="2"/>
            <w:tcBorders>
              <w:left w:val="single" w:sz="4" w:space="0" w:color="auto"/>
            </w:tcBorders>
          </w:tcPr>
          <w:p w14:paraId="3C4406FE" w14:textId="77777777" w:rsidR="00261237" w:rsidRDefault="00261237" w:rsidP="002612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CD25C1" w14:textId="77777777" w:rsidR="00261237" w:rsidRPr="000E4C2A" w:rsidRDefault="00261237" w:rsidP="002612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2E0AAC" w14:textId="77777777" w:rsidR="00261237" w:rsidRPr="000E4C2A" w:rsidRDefault="00261237" w:rsidP="00261237">
            <w:pPr>
              <w:pStyle w:val="CRCoverPage"/>
              <w:spacing w:after="0"/>
              <w:jc w:val="center"/>
              <w:rPr>
                <w:b/>
                <w:caps/>
                <w:noProof/>
              </w:rPr>
            </w:pPr>
            <w:r w:rsidRPr="000E4C2A">
              <w:rPr>
                <w:b/>
                <w:caps/>
                <w:noProof/>
              </w:rPr>
              <w:t>X</w:t>
            </w:r>
          </w:p>
        </w:tc>
        <w:tc>
          <w:tcPr>
            <w:tcW w:w="2977" w:type="dxa"/>
            <w:gridSpan w:val="4"/>
          </w:tcPr>
          <w:p w14:paraId="2E5C2CBF" w14:textId="77777777" w:rsidR="00261237" w:rsidRPr="000E4C2A" w:rsidRDefault="00261237" w:rsidP="00261237">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212D6112" w14:textId="77777777" w:rsidR="00261237" w:rsidRDefault="00261237" w:rsidP="00261237">
            <w:pPr>
              <w:pStyle w:val="CRCoverPage"/>
              <w:spacing w:after="0"/>
              <w:ind w:left="99"/>
              <w:rPr>
                <w:noProof/>
              </w:rPr>
            </w:pPr>
            <w:r>
              <w:rPr>
                <w:noProof/>
              </w:rPr>
              <w:t xml:space="preserve">TS/TR ... CR ... </w:t>
            </w:r>
          </w:p>
        </w:tc>
      </w:tr>
      <w:tr w:rsidR="00261237" w14:paraId="215EFCDA" w14:textId="77777777" w:rsidTr="00D11B21">
        <w:tc>
          <w:tcPr>
            <w:tcW w:w="2694" w:type="dxa"/>
            <w:gridSpan w:val="2"/>
            <w:tcBorders>
              <w:left w:val="single" w:sz="4" w:space="0" w:color="auto"/>
            </w:tcBorders>
          </w:tcPr>
          <w:p w14:paraId="2A5A24D3" w14:textId="77777777" w:rsidR="00261237" w:rsidRDefault="00261237" w:rsidP="002612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38F30" w14:textId="77777777" w:rsidR="00261237" w:rsidRPr="000E4C2A" w:rsidRDefault="00261237" w:rsidP="002612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D90ACA" w14:textId="77777777" w:rsidR="00261237" w:rsidRPr="000E4C2A" w:rsidRDefault="00261237" w:rsidP="00261237">
            <w:pPr>
              <w:pStyle w:val="CRCoverPage"/>
              <w:spacing w:after="0"/>
              <w:jc w:val="center"/>
              <w:rPr>
                <w:b/>
                <w:caps/>
                <w:noProof/>
              </w:rPr>
            </w:pPr>
            <w:r w:rsidRPr="000E4C2A">
              <w:rPr>
                <w:b/>
                <w:caps/>
                <w:noProof/>
              </w:rPr>
              <w:t>X</w:t>
            </w:r>
          </w:p>
        </w:tc>
        <w:tc>
          <w:tcPr>
            <w:tcW w:w="2977" w:type="dxa"/>
            <w:gridSpan w:val="4"/>
          </w:tcPr>
          <w:p w14:paraId="4A7FC5DE" w14:textId="77777777" w:rsidR="00261237" w:rsidRPr="000E4C2A" w:rsidRDefault="00261237" w:rsidP="00261237">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22D6B15D" w14:textId="77777777" w:rsidR="00261237" w:rsidRDefault="00261237" w:rsidP="00261237">
            <w:pPr>
              <w:pStyle w:val="CRCoverPage"/>
              <w:spacing w:after="0"/>
              <w:ind w:left="99"/>
              <w:rPr>
                <w:noProof/>
              </w:rPr>
            </w:pPr>
            <w:r>
              <w:rPr>
                <w:noProof/>
              </w:rPr>
              <w:t xml:space="preserve">TS/TR ... CR ... </w:t>
            </w:r>
          </w:p>
        </w:tc>
      </w:tr>
      <w:tr w:rsidR="00261237" w14:paraId="7E09E6F8" w14:textId="77777777" w:rsidTr="00D11B21">
        <w:tc>
          <w:tcPr>
            <w:tcW w:w="2694" w:type="dxa"/>
            <w:gridSpan w:val="2"/>
            <w:tcBorders>
              <w:left w:val="single" w:sz="4" w:space="0" w:color="auto"/>
            </w:tcBorders>
          </w:tcPr>
          <w:p w14:paraId="5416F649" w14:textId="77777777" w:rsidR="00261237" w:rsidRDefault="00261237" w:rsidP="00261237">
            <w:pPr>
              <w:pStyle w:val="CRCoverPage"/>
              <w:spacing w:after="0"/>
              <w:rPr>
                <w:b/>
                <w:i/>
                <w:noProof/>
              </w:rPr>
            </w:pPr>
          </w:p>
        </w:tc>
        <w:tc>
          <w:tcPr>
            <w:tcW w:w="6946" w:type="dxa"/>
            <w:gridSpan w:val="9"/>
            <w:tcBorders>
              <w:right w:val="single" w:sz="4" w:space="0" w:color="auto"/>
            </w:tcBorders>
          </w:tcPr>
          <w:p w14:paraId="0FF3261D" w14:textId="77777777" w:rsidR="00261237" w:rsidRDefault="00261237" w:rsidP="00261237">
            <w:pPr>
              <w:pStyle w:val="CRCoverPage"/>
              <w:spacing w:after="0"/>
              <w:rPr>
                <w:noProof/>
              </w:rPr>
            </w:pPr>
          </w:p>
        </w:tc>
      </w:tr>
      <w:tr w:rsidR="00261237" w14:paraId="0DBEE89D" w14:textId="77777777" w:rsidTr="00D11B21">
        <w:tc>
          <w:tcPr>
            <w:tcW w:w="2694" w:type="dxa"/>
            <w:gridSpan w:val="2"/>
            <w:tcBorders>
              <w:left w:val="single" w:sz="4" w:space="0" w:color="auto"/>
              <w:bottom w:val="single" w:sz="4" w:space="0" w:color="auto"/>
            </w:tcBorders>
          </w:tcPr>
          <w:p w14:paraId="5CEEC063" w14:textId="77777777" w:rsidR="00261237" w:rsidRDefault="00261237" w:rsidP="002612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577F63" w14:textId="77777777" w:rsidR="00261237" w:rsidRDefault="00261237" w:rsidP="00261237">
            <w:pPr>
              <w:pStyle w:val="CRCoverPage"/>
              <w:spacing w:after="0"/>
              <w:ind w:left="100"/>
              <w:rPr>
                <w:noProof/>
              </w:rPr>
            </w:pPr>
          </w:p>
        </w:tc>
      </w:tr>
      <w:tr w:rsidR="00261237" w:rsidRPr="008863B9" w14:paraId="572174A1" w14:textId="77777777" w:rsidTr="00D11B21">
        <w:tc>
          <w:tcPr>
            <w:tcW w:w="2694" w:type="dxa"/>
            <w:gridSpan w:val="2"/>
            <w:tcBorders>
              <w:top w:val="single" w:sz="4" w:space="0" w:color="auto"/>
              <w:bottom w:val="single" w:sz="4" w:space="0" w:color="auto"/>
            </w:tcBorders>
          </w:tcPr>
          <w:p w14:paraId="6FEE74DF" w14:textId="77777777" w:rsidR="00261237" w:rsidRPr="008863B9" w:rsidRDefault="00261237" w:rsidP="002612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0684CD" w14:textId="77777777" w:rsidR="00261237" w:rsidRPr="008863B9" w:rsidRDefault="00261237" w:rsidP="00261237">
            <w:pPr>
              <w:pStyle w:val="CRCoverPage"/>
              <w:spacing w:after="0"/>
              <w:ind w:left="100"/>
              <w:rPr>
                <w:noProof/>
                <w:sz w:val="8"/>
                <w:szCs w:val="8"/>
              </w:rPr>
            </w:pPr>
          </w:p>
        </w:tc>
      </w:tr>
      <w:tr w:rsidR="00261237" w14:paraId="24596B50" w14:textId="77777777" w:rsidTr="00D11B21">
        <w:tc>
          <w:tcPr>
            <w:tcW w:w="2694" w:type="dxa"/>
            <w:gridSpan w:val="2"/>
            <w:tcBorders>
              <w:top w:val="single" w:sz="4" w:space="0" w:color="auto"/>
              <w:left w:val="single" w:sz="4" w:space="0" w:color="auto"/>
              <w:bottom w:val="single" w:sz="4" w:space="0" w:color="auto"/>
            </w:tcBorders>
          </w:tcPr>
          <w:p w14:paraId="39841B42" w14:textId="77777777" w:rsidR="00261237" w:rsidRDefault="00261237" w:rsidP="002612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16737E" w14:textId="77777777" w:rsidR="00261237" w:rsidRDefault="00261237" w:rsidP="00261237">
            <w:pPr>
              <w:pStyle w:val="CRCoverPage"/>
              <w:spacing w:after="0"/>
              <w:ind w:left="100"/>
              <w:rPr>
                <w:noProof/>
              </w:rPr>
            </w:pPr>
          </w:p>
        </w:tc>
      </w:tr>
    </w:tbl>
    <w:p w14:paraId="2A2D3463" w14:textId="77777777" w:rsidR="005220D7" w:rsidRDefault="005220D7">
      <w:pPr>
        <w:rPr>
          <w:lang w:eastAsia="zh-CN"/>
        </w:rPr>
      </w:pPr>
    </w:p>
    <w:p w14:paraId="3DCFE848" w14:textId="77777777" w:rsidR="00AC6CCF" w:rsidRPr="0042466D" w:rsidRDefault="00AC6CCF" w:rsidP="00AC6C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769398"/>
      <w:bookmarkStart w:id="3" w:name="_Toc27846820"/>
      <w:bookmarkStart w:id="4" w:name="_Toc47342697"/>
      <w:bookmarkStart w:id="5" w:name="_Toc36187951"/>
      <w:bookmarkStart w:id="6" w:name="_Toc45183855"/>
      <w:bookmarkStart w:id="7" w:name="_Toc20150021"/>
      <w:bookmarkEnd w:id="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66367642"/>
      <w:bookmarkStart w:id="9" w:name="_Toc66367705"/>
      <w:bookmarkStart w:id="10" w:name="_Toc69743766"/>
      <w:bookmarkStart w:id="11" w:name="_Toc73524677"/>
      <w:bookmarkStart w:id="12" w:name="_Toc73527581"/>
      <w:bookmarkStart w:id="13" w:name="_Toc73950257"/>
      <w:bookmarkStart w:id="14" w:name="_Toc81492188"/>
      <w:bookmarkStart w:id="15" w:name="_Toc81492752"/>
      <w:bookmarkStart w:id="16" w:name="_Toc81816513"/>
      <w:bookmarkStart w:id="17" w:name="_Toc114672303"/>
    </w:p>
    <w:p w14:paraId="44F7428D" w14:textId="77777777" w:rsidR="00AC6CCF" w:rsidRDefault="00AC6CCF" w:rsidP="00AC6CCF">
      <w:pPr>
        <w:pStyle w:val="Heading3"/>
      </w:pPr>
      <w:bookmarkStart w:id="18" w:name="_Toc131529301"/>
      <w:bookmarkEnd w:id="8"/>
      <w:bookmarkEnd w:id="9"/>
      <w:bookmarkEnd w:id="10"/>
      <w:bookmarkEnd w:id="11"/>
      <w:bookmarkEnd w:id="12"/>
      <w:bookmarkEnd w:id="13"/>
      <w:bookmarkEnd w:id="14"/>
      <w:bookmarkEnd w:id="15"/>
      <w:bookmarkEnd w:id="16"/>
      <w:bookmarkEnd w:id="17"/>
      <w:r>
        <w:t>6.1.5</w:t>
      </w:r>
      <w:r>
        <w:tab/>
        <w:t>Group related policy control</w:t>
      </w:r>
      <w:bookmarkEnd w:id="18"/>
    </w:p>
    <w:p w14:paraId="5CC0FC41" w14:textId="70CF2724" w:rsidR="00AC6CCF" w:rsidRDefault="00AC6CCF" w:rsidP="00AC6CCF">
      <w:r>
        <w:t>Group related policy control supports limitation of the data rate per group</w:t>
      </w:r>
      <w:del w:id="19" w:author="Huawei2" w:date="2023-04-19T16:12:00Z">
        <w:r w:rsidDel="001858DE">
          <w:delText>.</w:delText>
        </w:r>
      </w:del>
      <w:ins w:id="20" w:author="Huawei2" w:date="2023-04-19T16:12:00Z">
        <w:r w:rsidR="001858DE">
          <w:t xml:space="preserve"> and</w:t>
        </w:r>
      </w:ins>
      <w:ins w:id="21" w:author="Ericsson User" w:date="2023-04-18T18:05:00Z">
        <w:r w:rsidR="00B920E2">
          <w:t xml:space="preserve"> is only applicable to 5G VN groups, as described in </w:t>
        </w:r>
      </w:ins>
      <w:ins w:id="22" w:author="Huawei2" w:date="2023-04-24T12:00:00Z">
        <w:r w:rsidR="00261237">
          <w:t xml:space="preserve">TS </w:t>
        </w:r>
      </w:ins>
      <w:ins w:id="23" w:author="Ericsson User" w:date="2023-04-18T18:05:00Z">
        <w:r w:rsidR="00B920E2">
          <w:t xml:space="preserve">23.501 [2], clause 5.29.2. </w:t>
        </w:r>
      </w:ins>
    </w:p>
    <w:p w14:paraId="729A2C11" w14:textId="18735FD2" w:rsidR="00AC6CCF" w:rsidRDefault="00AC6CCF" w:rsidP="00AC6CCF">
      <w:r>
        <w:lastRenderedPageBreak/>
        <w:t xml:space="preserve">The </w:t>
      </w:r>
      <w:ins w:id="24" w:author="Huawei" w:date="2023-04-07T15:37:00Z">
        <w:r>
          <w:t xml:space="preserve">Maximum </w:t>
        </w:r>
        <w:r>
          <w:rPr>
            <w:rFonts w:eastAsia="SimSun" w:hint="eastAsia"/>
            <w:lang w:eastAsia="zh-CN"/>
          </w:rPr>
          <w:t>Group</w:t>
        </w:r>
        <w:r>
          <w:rPr>
            <w:rFonts w:eastAsia="SimSun"/>
            <w:lang w:eastAsia="zh-CN"/>
          </w:rPr>
          <w:t xml:space="preserve"> Data Rate</w:t>
        </w:r>
      </w:ins>
      <w:del w:id="25" w:author="Huawei" w:date="2023-04-07T15:37:00Z">
        <w:r w:rsidDel="00AC6CCF">
          <w:delText>Group MBR</w:delText>
        </w:r>
      </w:del>
      <w:r>
        <w:t xml:space="preserve"> defines the maximum allowed aggregate data rate across all GBR and Non-GBR QoS Flows within the group.</w:t>
      </w:r>
    </w:p>
    <w:p w14:paraId="1F997BF1" w14:textId="26C74165" w:rsidR="00AC6CCF" w:rsidRDefault="00AC6CCF" w:rsidP="00AC6CCF">
      <w:r>
        <w:t xml:space="preserve">A </w:t>
      </w:r>
      <w:ins w:id="26" w:author="Huawei" w:date="2023-04-07T15:38:00Z">
        <w:r>
          <w:t xml:space="preserve">Maximum </w:t>
        </w:r>
        <w:r>
          <w:rPr>
            <w:rFonts w:eastAsia="SimSun" w:hint="eastAsia"/>
            <w:lang w:eastAsia="zh-CN"/>
          </w:rPr>
          <w:t>Group</w:t>
        </w:r>
        <w:r>
          <w:rPr>
            <w:rFonts w:eastAsia="SimSun"/>
            <w:lang w:eastAsia="zh-CN"/>
          </w:rPr>
          <w:t xml:space="preserve"> Data Rate</w:t>
        </w:r>
      </w:ins>
      <w:del w:id="27" w:author="Huawei" w:date="2023-04-07T15:38:00Z">
        <w:r w:rsidDel="00AC6CCF">
          <w:delText>Group MBR</w:delText>
        </w:r>
      </w:del>
      <w:r>
        <w:t xml:space="preserve"> can be configured for a group by the operator. The </w:t>
      </w:r>
      <w:ins w:id="28" w:author="Huawei" w:date="2023-04-07T15:38:00Z">
        <w:r>
          <w:t xml:space="preserve">Maximum </w:t>
        </w:r>
        <w:r>
          <w:rPr>
            <w:rFonts w:eastAsia="SimSun" w:hint="eastAsia"/>
            <w:lang w:eastAsia="zh-CN"/>
          </w:rPr>
          <w:t>Group</w:t>
        </w:r>
        <w:r>
          <w:rPr>
            <w:rFonts w:eastAsia="SimSun"/>
            <w:lang w:eastAsia="zh-CN"/>
          </w:rPr>
          <w:t xml:space="preserve"> Data Rate</w:t>
        </w:r>
      </w:ins>
      <w:del w:id="29" w:author="Huawei" w:date="2023-04-07T15:38:00Z">
        <w:r w:rsidDel="00AC6CCF">
          <w:delText>Group MBR</w:delText>
        </w:r>
      </w:del>
      <w:r>
        <w:t xml:space="preserve"> has an UL and a DL value.</w:t>
      </w:r>
    </w:p>
    <w:p w14:paraId="5E349874" w14:textId="1E6A3917" w:rsidR="00AC6CCF" w:rsidRDefault="00AC6CCF" w:rsidP="00AC6CCF">
      <w:r>
        <w:t xml:space="preserve">The PCF monitors the data rate of the group and ensures that it does not exceed the </w:t>
      </w:r>
      <w:ins w:id="30" w:author="Huawei" w:date="2023-04-07T15:38:00Z">
        <w:r>
          <w:t xml:space="preserve">Maximum </w:t>
        </w:r>
        <w:r>
          <w:rPr>
            <w:rFonts w:eastAsia="SimSun" w:hint="eastAsia"/>
            <w:lang w:eastAsia="zh-CN"/>
          </w:rPr>
          <w:t>Group</w:t>
        </w:r>
        <w:r>
          <w:rPr>
            <w:rFonts w:eastAsia="SimSun"/>
            <w:lang w:eastAsia="zh-CN"/>
          </w:rPr>
          <w:t xml:space="preserve"> Data Rate</w:t>
        </w:r>
      </w:ins>
      <w:del w:id="31" w:author="Huawei" w:date="2023-04-07T15:38:00Z">
        <w:r w:rsidDel="00AC6CCF">
          <w:delText>Group MBR</w:delText>
        </w:r>
      </w:del>
      <w:r>
        <w:t xml:space="preserve"> for that group. The method of PCF to realize the above functions is same as limitation of the data rate per network slice as defined in clauses 6.1.4.1 and 6.1.4.3 with the following </w:t>
      </w:r>
      <w:del w:id="32" w:author="Huawei" w:date="2023-04-07T15:38:00Z">
        <w:r w:rsidDel="00AC6CCF">
          <w:delText>mapping</w:delText>
        </w:r>
      </w:del>
      <w:ins w:id="33" w:author="Huawei" w:date="2023-04-07T15:38:00Z">
        <w:r>
          <w:t>differences</w:t>
        </w:r>
      </w:ins>
      <w:r>
        <w:t>:</w:t>
      </w:r>
    </w:p>
    <w:p w14:paraId="22C9740F" w14:textId="7851FE4A" w:rsidR="00AC6CCF" w:rsidRDefault="00AC6CCF" w:rsidP="00AC6CCF">
      <w:pPr>
        <w:pStyle w:val="B1"/>
      </w:pPr>
      <w:r>
        <w:t>-</w:t>
      </w:r>
      <w:r>
        <w:tab/>
        <w:t xml:space="preserve">Instead of handling Maximum Slice Data Rate per S-NSSAI, the UDR and PCF handles the </w:t>
      </w:r>
      <w:ins w:id="34" w:author="Huawei" w:date="2023-04-07T15:40:00Z">
        <w:r w:rsidR="00383970">
          <w:t xml:space="preserve">Maximum </w:t>
        </w:r>
        <w:r w:rsidR="00383970">
          <w:rPr>
            <w:rFonts w:eastAsia="SimSun" w:hint="eastAsia"/>
            <w:lang w:eastAsia="zh-CN"/>
          </w:rPr>
          <w:t>Group</w:t>
        </w:r>
        <w:r w:rsidR="00383970">
          <w:rPr>
            <w:rFonts w:eastAsia="SimSun"/>
            <w:lang w:eastAsia="zh-CN"/>
          </w:rPr>
          <w:t xml:space="preserve"> Data Rate</w:t>
        </w:r>
      </w:ins>
      <w:del w:id="35" w:author="Huawei" w:date="2023-04-07T15:40:00Z">
        <w:r w:rsidDel="00383970">
          <w:delText>Maximum Group MBR</w:delText>
        </w:r>
      </w:del>
      <w:r>
        <w:t xml:space="preserve"> per group identified by DNN and S-NSSAI.</w:t>
      </w:r>
    </w:p>
    <w:p w14:paraId="257615BA" w14:textId="2D56C8C6" w:rsidR="00AC6CCF" w:rsidRDefault="00AC6CCF" w:rsidP="00AC6CCF">
      <w:pPr>
        <w:pStyle w:val="B1"/>
      </w:pPr>
      <w:r>
        <w:t>-</w:t>
      </w:r>
      <w:r>
        <w:tab/>
        <w:t>Instead of deducting the value of the authorized Session-AMBR and the MBR of every GBR SDF for every PDU Session of a slice, the PC</w:t>
      </w:r>
      <w:ins w:id="36" w:author="Huawei" w:date="2023-04-07T15:39:00Z">
        <w:r>
          <w:t>F</w:t>
        </w:r>
      </w:ins>
      <w:del w:id="37" w:author="Huawei" w:date="2023-04-07T15:39:00Z">
        <w:r w:rsidDel="00AC6CCF">
          <w:delText>R</w:delText>
        </w:r>
      </w:del>
      <w:r>
        <w:t xml:space="preserve"> deducts such value for every PDU Session accessing to the group.</w:t>
      </w:r>
    </w:p>
    <w:p w14:paraId="3E2C55D7" w14:textId="52E72749" w:rsidR="00AC6CCF" w:rsidDel="00AC6CCF" w:rsidRDefault="00AC6CCF" w:rsidP="00AC6CCF">
      <w:pPr>
        <w:pStyle w:val="EditorsNote"/>
        <w:rPr>
          <w:del w:id="38" w:author="Huawei" w:date="2023-04-07T15:40:00Z"/>
        </w:rPr>
      </w:pPr>
      <w:del w:id="39" w:author="Huawei" w:date="2023-04-07T15:40:00Z">
        <w:r w:rsidDel="00AC6CCF">
          <w:delText>Editor's note:</w:delText>
        </w:r>
        <w:r w:rsidDel="00AC6CCF">
          <w:tab/>
          <w:delText>If Group-MBR should apply only to 5GVN groups or also to groups created e.g. using O&amp;M is FFS.</w:delText>
        </w:r>
      </w:del>
    </w:p>
    <w:p w14:paraId="200C480E" w14:textId="596FE721" w:rsidR="00AC6CCF" w:rsidRPr="0042466D" w:rsidRDefault="00AC6CCF" w:rsidP="00AC6C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0" w:name="_Toc122504178"/>
      <w:bookmarkStart w:id="41" w:name="_Hlk128405938"/>
      <w:bookmarkEnd w:id="2"/>
      <w:bookmarkEnd w:id="3"/>
      <w:bookmarkEnd w:id="4"/>
      <w:bookmarkEnd w:id="5"/>
      <w:bookmarkEnd w:id="6"/>
      <w:bookmarkEnd w:id="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bookmarkEnd w:id="40"/>
    <w:bookmarkEnd w:id="41"/>
    <w:p w14:paraId="18540854" w14:textId="77777777" w:rsidR="001B7E2B" w:rsidRPr="003D4ABF" w:rsidRDefault="001B7E2B" w:rsidP="001B7E2B">
      <w:pPr>
        <w:pStyle w:val="Heading5"/>
        <w:rPr>
          <w:ins w:id="42" w:author="Huawei" w:date="2023-04-07T15:46:00Z"/>
        </w:rPr>
      </w:pPr>
      <w:ins w:id="43" w:author="Huawei" w:date="2023-04-07T15:46:00Z">
        <w:r w:rsidRPr="003D4ABF">
          <w:t>6.2.1.1.</w:t>
        </w:r>
        <w:r>
          <w:t>x</w:t>
        </w:r>
        <w:r w:rsidRPr="003D4ABF">
          <w:tab/>
        </w:r>
        <w:r>
          <w:t>Group</w:t>
        </w:r>
        <w:r w:rsidRPr="003D4ABF">
          <w:t xml:space="preserve"> related functionality</w:t>
        </w:r>
      </w:ins>
    </w:p>
    <w:p w14:paraId="6AD042A0" w14:textId="77777777" w:rsidR="001B7E2B" w:rsidRPr="003D4ABF" w:rsidRDefault="001B7E2B" w:rsidP="001B7E2B">
      <w:pPr>
        <w:rPr>
          <w:ins w:id="44" w:author="Huawei" w:date="2023-04-07T15:46:00Z"/>
        </w:rPr>
      </w:pPr>
      <w:ins w:id="45" w:author="Huawei" w:date="2023-04-07T15:46:00Z">
        <w:r w:rsidRPr="003D4ABF">
          <w:t xml:space="preserve">The PCF provides the following </w:t>
        </w:r>
        <w:r>
          <w:t>group</w:t>
        </w:r>
        <w:r w:rsidRPr="003D4ABF">
          <w:t xml:space="preserve"> related functionality:</w:t>
        </w:r>
      </w:ins>
    </w:p>
    <w:p w14:paraId="5298D23C" w14:textId="19FA7E31" w:rsidR="001B7E2B" w:rsidRPr="003D4ABF" w:rsidRDefault="001B7E2B" w:rsidP="001B7E2B">
      <w:pPr>
        <w:pStyle w:val="B1"/>
        <w:rPr>
          <w:ins w:id="46" w:author="Huawei" w:date="2023-04-07T15:46:00Z"/>
        </w:rPr>
      </w:pPr>
      <w:ins w:id="47" w:author="Huawei" w:date="2023-04-07T15:46:00Z">
        <w:r w:rsidRPr="003D4ABF">
          <w:t>-</w:t>
        </w:r>
        <w:r w:rsidRPr="003D4ABF">
          <w:tab/>
          <w:t xml:space="preserve">Limitation of the data rate per </w:t>
        </w:r>
      </w:ins>
      <w:ins w:id="48" w:author="Ericsson User" w:date="2023-04-18T18:06:00Z">
        <w:r w:rsidR="00B920E2">
          <w:t xml:space="preserve">5G VN </w:t>
        </w:r>
      </w:ins>
      <w:ins w:id="49" w:author="Huawei" w:date="2023-04-07T15:46:00Z">
        <w:r>
          <w:t>group</w:t>
        </w:r>
        <w:r w:rsidRPr="003D4ABF">
          <w:t xml:space="preserve"> (as described in clause 6.1.</w:t>
        </w:r>
        <w:r>
          <w:t>5</w:t>
        </w:r>
        <w:r w:rsidRPr="003D4ABF">
          <w:t>).</w:t>
        </w:r>
      </w:ins>
    </w:p>
    <w:p w14:paraId="1234F6D0" w14:textId="77777777" w:rsidR="00AC6CCF" w:rsidRPr="0042466D" w:rsidRDefault="00AC6CCF" w:rsidP="00AC6C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1982459" w14:textId="77777777" w:rsidR="00AC6CCF" w:rsidRDefault="00AC6CCF" w:rsidP="00AC6CCF">
      <w:pPr>
        <w:pStyle w:val="Heading4"/>
      </w:pPr>
      <w:bookmarkStart w:id="50" w:name="_Toc131529323"/>
      <w:r>
        <w:t>6.2.1.11</w:t>
      </w:r>
      <w:r>
        <w:tab/>
        <w:t>Monitoring the data rate per Group</w:t>
      </w:r>
      <w:bookmarkEnd w:id="50"/>
    </w:p>
    <w:p w14:paraId="14B736C3" w14:textId="77777777" w:rsidR="00AC6CCF" w:rsidRDefault="00AC6CCF" w:rsidP="00AC6CCF">
      <w:pPr>
        <w:pStyle w:val="Heading5"/>
      </w:pPr>
      <w:bookmarkStart w:id="51" w:name="_Toc131529324"/>
      <w:r>
        <w:t>6.2.1.11.1</w:t>
      </w:r>
      <w:r>
        <w:tab/>
        <w:t>General</w:t>
      </w:r>
      <w:bookmarkEnd w:id="51"/>
    </w:p>
    <w:p w14:paraId="53BC94CE" w14:textId="033F9821" w:rsidR="00AC6CCF" w:rsidRDefault="00AC6CCF" w:rsidP="00AC6CCF">
      <w:r>
        <w:t xml:space="preserve">The PCF supports monitoring and limitation of the data rate per </w:t>
      </w:r>
      <w:ins w:id="52" w:author="Ericsson User" w:date="2023-04-18T18:05:00Z">
        <w:r w:rsidR="00B920E2">
          <w:t xml:space="preserve">5G VN </w:t>
        </w:r>
      </w:ins>
      <w:r>
        <w:t>group.</w:t>
      </w:r>
    </w:p>
    <w:p w14:paraId="04A584FF" w14:textId="5E1948B7" w:rsidR="00AC6CCF" w:rsidRDefault="00AC6CCF" w:rsidP="00AC6CCF">
      <w:r>
        <w:t xml:space="preserve">If the group is subject to data rate limitation the </w:t>
      </w:r>
      <w:ins w:id="53" w:author="Huawei" w:date="2023-04-07T15:41:00Z">
        <w:r w:rsidR="00383970">
          <w:t xml:space="preserve">Maximum </w:t>
        </w:r>
        <w:r w:rsidR="00383970">
          <w:rPr>
            <w:rFonts w:hint="eastAsia"/>
            <w:lang w:val="en-US" w:eastAsia="zh-CN"/>
          </w:rPr>
          <w:t xml:space="preserve">Group </w:t>
        </w:r>
        <w:r w:rsidR="00383970">
          <w:rPr>
            <w:rFonts w:eastAsia="SimSun"/>
            <w:lang w:eastAsia="zh-CN"/>
          </w:rPr>
          <w:t>Data Rate</w:t>
        </w:r>
      </w:ins>
      <w:del w:id="54" w:author="Huawei" w:date="2023-04-07T15:41:00Z">
        <w:r w:rsidDel="00383970">
          <w:delText>Group MBR</w:delText>
        </w:r>
      </w:del>
      <w:r>
        <w:t xml:space="preserve"> for the group is stored in the UDR as defined in clause 5.29.2 of TS 23.501 [2].</w:t>
      </w:r>
    </w:p>
    <w:p w14:paraId="5CEBDC2A" w14:textId="2F846860" w:rsidR="00AC6CCF" w:rsidRDefault="00AC6CCF" w:rsidP="00AC6CCF">
      <w:r>
        <w:t xml:space="preserve">The PCF interacts with the UDR to update the </w:t>
      </w:r>
      <w:ins w:id="55" w:author="Huawei" w:date="2023-04-07T15:42:00Z">
        <w:r w:rsidR="00383970">
          <w:t xml:space="preserve">Maximum </w:t>
        </w:r>
        <w:r w:rsidR="00383970">
          <w:rPr>
            <w:rFonts w:hint="eastAsia"/>
            <w:lang w:val="en-US" w:eastAsia="zh-CN"/>
          </w:rPr>
          <w:t xml:space="preserve">Group </w:t>
        </w:r>
        <w:r w:rsidR="00383970">
          <w:rPr>
            <w:rFonts w:eastAsia="SimSun"/>
            <w:lang w:eastAsia="zh-CN"/>
          </w:rPr>
          <w:t>Data Rate</w:t>
        </w:r>
      </w:ins>
      <w:del w:id="56" w:author="Huawei" w:date="2023-04-07T15:42:00Z">
        <w:r w:rsidDel="00383970">
          <w:delText>Group MBR</w:delText>
        </w:r>
      </w:del>
      <w:r>
        <w:t xml:space="preserve"> specific policy control information per group in the UDR, i.e. the Remaining </w:t>
      </w:r>
      <w:ins w:id="57" w:author="Huawei" w:date="2023-04-07T15:42:00Z">
        <w:r w:rsidR="00383970">
          <w:t xml:space="preserve">Maximum </w:t>
        </w:r>
        <w:r w:rsidR="00383970">
          <w:rPr>
            <w:rFonts w:hint="eastAsia"/>
            <w:lang w:val="en-US" w:eastAsia="zh-CN"/>
          </w:rPr>
          <w:t xml:space="preserve">Group </w:t>
        </w:r>
        <w:r w:rsidR="00383970">
          <w:rPr>
            <w:rFonts w:eastAsia="SimSun"/>
            <w:lang w:eastAsia="zh-CN"/>
          </w:rPr>
          <w:t>Data Rate</w:t>
        </w:r>
      </w:ins>
      <w:del w:id="58" w:author="Huawei" w:date="2023-04-07T15:42:00Z">
        <w:r w:rsidDel="00383970">
          <w:delText>Group MBR</w:delText>
        </w:r>
      </w:del>
      <w:r>
        <w:t xml:space="preserve"> per group, so that the usage of multiple PCFs for the same group is enabled.</w:t>
      </w:r>
    </w:p>
    <w:p w14:paraId="5F6A1391" w14:textId="77777777" w:rsidR="00AC6CCF" w:rsidRDefault="00AC6CCF" w:rsidP="00AC6CCF">
      <w:pPr>
        <w:pStyle w:val="Heading5"/>
      </w:pPr>
      <w:bookmarkStart w:id="59" w:name="_Toc131529325"/>
      <w:r>
        <w:t>6.2.1.11.2</w:t>
      </w:r>
      <w:r>
        <w:tab/>
        <w:t>Monitoring the data rate per Group by using QoS parameters</w:t>
      </w:r>
      <w:bookmarkEnd w:id="59"/>
    </w:p>
    <w:p w14:paraId="037D997D" w14:textId="127E5067" w:rsidR="00AC6CCF" w:rsidRDefault="00AC6CCF" w:rsidP="00AC6CCF">
      <w:r>
        <w:t xml:space="preserve">For the purpose of monitoring the data rate per group, the PCF shall perform the same operations as </w:t>
      </w:r>
      <w:ins w:id="60" w:author="Huawei" w:date="2023-04-07T15:43:00Z">
        <w:r w:rsidR="00383970">
          <w:rPr>
            <w:lang w:val="en-US" w:eastAsia="zh-CN"/>
          </w:rPr>
          <w:t>for the monitoring of the data rate per network slice</w:t>
        </w:r>
      </w:ins>
      <w:del w:id="61" w:author="Huawei" w:date="2023-04-07T15:43:00Z">
        <w:r w:rsidDel="00383970">
          <w:delText>Slice-MBR</w:delText>
        </w:r>
      </w:del>
      <w:r>
        <w:t xml:space="preserve"> described in clause 6.2.1.10.2 with the following </w:t>
      </w:r>
      <w:del w:id="62" w:author="Huawei" w:date="2023-04-07T15:43:00Z">
        <w:r w:rsidDel="00383970">
          <w:delText>mapping</w:delText>
        </w:r>
      </w:del>
      <w:ins w:id="63" w:author="Huawei" w:date="2023-04-07T15:43:00Z">
        <w:r w:rsidR="00383970">
          <w:t>differences</w:t>
        </w:r>
      </w:ins>
      <w:r>
        <w:t>:</w:t>
      </w:r>
    </w:p>
    <w:p w14:paraId="047614E6" w14:textId="49038A92" w:rsidR="00AC6CCF" w:rsidRDefault="00AC6CCF" w:rsidP="00AC6CCF">
      <w:pPr>
        <w:pStyle w:val="B1"/>
      </w:pPr>
      <w:r>
        <w:t>-</w:t>
      </w:r>
      <w:r>
        <w:tab/>
        <w:t xml:space="preserve">Instead of handling Maximum Slice Data Rate per S-NSSAI, the UDR and PCF handles the </w:t>
      </w:r>
      <w:ins w:id="64" w:author="Huawei" w:date="2023-04-07T15:43:00Z">
        <w:r w:rsidR="00383970">
          <w:t xml:space="preserve">Maximum </w:t>
        </w:r>
        <w:r w:rsidR="00383970">
          <w:rPr>
            <w:rFonts w:hint="eastAsia"/>
            <w:lang w:val="en-US" w:eastAsia="zh-CN"/>
          </w:rPr>
          <w:t xml:space="preserve">Group </w:t>
        </w:r>
        <w:r w:rsidR="00383970">
          <w:rPr>
            <w:rFonts w:eastAsia="SimSun"/>
            <w:lang w:eastAsia="zh-CN"/>
          </w:rPr>
          <w:t>Data Rate</w:t>
        </w:r>
      </w:ins>
      <w:del w:id="65" w:author="Huawei" w:date="2023-04-07T15:43:00Z">
        <w:r w:rsidDel="00383970">
          <w:delText>Maximum Group MBR</w:delText>
        </w:r>
      </w:del>
      <w:r>
        <w:t xml:space="preserve"> per group identified by DNN and S-NSSAI.</w:t>
      </w:r>
    </w:p>
    <w:p w14:paraId="410C6FC8" w14:textId="52A28E25" w:rsidR="00AC6CCF" w:rsidRDefault="00AC6CCF" w:rsidP="00AC6CCF">
      <w:pPr>
        <w:pStyle w:val="B1"/>
      </w:pPr>
      <w:r>
        <w:t>-</w:t>
      </w:r>
      <w:r>
        <w:tab/>
        <w:t>Instead of deducting the value of the authorized Session-AMBR and the MBR of every GBR SDF for every PDU Session of a slice, the PC</w:t>
      </w:r>
      <w:ins w:id="66" w:author="Huawei" w:date="2023-04-07T15:44:00Z">
        <w:r w:rsidR="00383970">
          <w:t>F</w:t>
        </w:r>
      </w:ins>
      <w:del w:id="67" w:author="Huawei" w:date="2023-04-07T15:44:00Z">
        <w:r w:rsidDel="00383970">
          <w:delText>R</w:delText>
        </w:r>
      </w:del>
      <w:r>
        <w:t xml:space="preserve"> deducts such value for every PDU Session accessing to the group.</w:t>
      </w:r>
      <w:bookmarkStart w:id="68" w:name="_GoBack"/>
      <w:bookmarkEnd w:id="68"/>
    </w:p>
    <w:p w14:paraId="737DDC6E" w14:textId="77777777" w:rsidR="005220D7" w:rsidRDefault="005220D7">
      <w:pPr>
        <w:pStyle w:val="B1"/>
      </w:pPr>
    </w:p>
    <w:p w14:paraId="272004E3" w14:textId="77777777" w:rsidR="00AC6CCF" w:rsidRPr="0042466D" w:rsidRDefault="00AC6CCF" w:rsidP="00AC6C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C6CCF" w:rsidRPr="0042466D">
      <w:headerReference w:type="even" r:id="rId10"/>
      <w:headerReference w:type="default" r:id="rId11"/>
      <w:foot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488097" w14:textId="77777777" w:rsidR="000D7DB4" w:rsidRDefault="000D7DB4">
      <w:pPr>
        <w:spacing w:after="0"/>
      </w:pPr>
      <w:r>
        <w:separator/>
      </w:r>
    </w:p>
  </w:endnote>
  <w:endnote w:type="continuationSeparator" w:id="0">
    <w:p w14:paraId="2A79F408" w14:textId="77777777" w:rsidR="000D7DB4" w:rsidRDefault="000D7D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557C2" w14:textId="77777777" w:rsidR="005220D7" w:rsidRDefault="007B1FA1">
    <w:pPr>
      <w:framePr w:w="646" w:h="244" w:hRule="exact" w:wrap="around" w:vAnchor="text" w:hAnchor="margin" w:y="-5"/>
      <w:rPr>
        <w:rFonts w:ascii="Arial" w:hAnsi="Arial" w:cs="Arial"/>
        <w:b/>
        <w:bCs/>
        <w:i/>
        <w:iCs/>
        <w:sz w:val="18"/>
      </w:rPr>
    </w:pPr>
    <w:r>
      <w:rPr>
        <w:rFonts w:ascii="Arial" w:hAnsi="Arial" w:cs="Arial"/>
        <w:b/>
        <w:bCs/>
        <w:i/>
        <w:iCs/>
        <w:sz w:val="18"/>
      </w:rPr>
      <w:t>3GPP</w:t>
    </w:r>
  </w:p>
  <w:p w14:paraId="7264977F" w14:textId="77777777" w:rsidR="005220D7" w:rsidRDefault="007B1FA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14E42A" w14:textId="77777777" w:rsidR="005220D7" w:rsidRDefault="005220D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8499B6" w14:textId="77777777" w:rsidR="000D7DB4" w:rsidRDefault="000D7DB4">
      <w:pPr>
        <w:spacing w:after="0"/>
      </w:pPr>
      <w:r>
        <w:separator/>
      </w:r>
    </w:p>
  </w:footnote>
  <w:footnote w:type="continuationSeparator" w:id="0">
    <w:p w14:paraId="3303089C" w14:textId="77777777" w:rsidR="000D7DB4" w:rsidRDefault="000D7D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09E8F" w14:textId="77777777" w:rsidR="005220D7" w:rsidRDefault="005220D7"/>
  <w:p w14:paraId="2E5F8A46" w14:textId="77777777" w:rsidR="005220D7" w:rsidRDefault="005220D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8124D" w14:textId="77777777" w:rsidR="005220D7" w:rsidRDefault="007B1FA1">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1802F070" w14:textId="77777777" w:rsidR="005220D7" w:rsidRDefault="007B1FA1">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5</w:t>
    </w:r>
    <w:r>
      <w:rPr>
        <w:rFonts w:ascii="Arial" w:hAnsi="Arial" w:cs="Arial"/>
        <w:b/>
        <w:bCs/>
        <w:sz w:val="18"/>
      </w:rPr>
      <w:fldChar w:fldCharType="end"/>
    </w:r>
  </w:p>
  <w:p w14:paraId="43CEB1B5" w14:textId="77777777" w:rsidR="005220D7" w:rsidRDefault="005220D7">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Ericsson User">
    <w15:presenceInfo w15:providerId="None" w15:userId="Ericsson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jA4M2QxYWFiZWZiMDcyNWJjZGI0NGEzN2Q4NzgxOTkifQ=="/>
  </w:docVars>
  <w:rsids>
    <w:rsidRoot w:val="00EE3B2E"/>
    <w:rsid w:val="000005A6"/>
    <w:rsid w:val="0000060B"/>
    <w:rsid w:val="00000AD9"/>
    <w:rsid w:val="000013F9"/>
    <w:rsid w:val="00002963"/>
    <w:rsid w:val="00003395"/>
    <w:rsid w:val="00003C14"/>
    <w:rsid w:val="000045C0"/>
    <w:rsid w:val="00007082"/>
    <w:rsid w:val="00007577"/>
    <w:rsid w:val="00007B1C"/>
    <w:rsid w:val="0001053A"/>
    <w:rsid w:val="00010FBC"/>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22C"/>
    <w:rsid w:val="0004154F"/>
    <w:rsid w:val="00041BF8"/>
    <w:rsid w:val="0004271C"/>
    <w:rsid w:val="00043912"/>
    <w:rsid w:val="0004421B"/>
    <w:rsid w:val="00044695"/>
    <w:rsid w:val="00047240"/>
    <w:rsid w:val="00052D17"/>
    <w:rsid w:val="00053C49"/>
    <w:rsid w:val="00054CBB"/>
    <w:rsid w:val="00054FB3"/>
    <w:rsid w:val="00055089"/>
    <w:rsid w:val="00055987"/>
    <w:rsid w:val="00055CC8"/>
    <w:rsid w:val="00055DCC"/>
    <w:rsid w:val="00056103"/>
    <w:rsid w:val="00056388"/>
    <w:rsid w:val="00056F24"/>
    <w:rsid w:val="00060884"/>
    <w:rsid w:val="000614DF"/>
    <w:rsid w:val="00062239"/>
    <w:rsid w:val="00063B42"/>
    <w:rsid w:val="00064FF5"/>
    <w:rsid w:val="00065724"/>
    <w:rsid w:val="0006665C"/>
    <w:rsid w:val="0007270F"/>
    <w:rsid w:val="00072A42"/>
    <w:rsid w:val="000734AD"/>
    <w:rsid w:val="00074430"/>
    <w:rsid w:val="00074567"/>
    <w:rsid w:val="00075767"/>
    <w:rsid w:val="00075FE4"/>
    <w:rsid w:val="00076220"/>
    <w:rsid w:val="00077997"/>
    <w:rsid w:val="00081002"/>
    <w:rsid w:val="000831EB"/>
    <w:rsid w:val="00084619"/>
    <w:rsid w:val="00086D3D"/>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3D28"/>
    <w:rsid w:val="000B6631"/>
    <w:rsid w:val="000B6BC6"/>
    <w:rsid w:val="000C06A7"/>
    <w:rsid w:val="000C099A"/>
    <w:rsid w:val="000C234F"/>
    <w:rsid w:val="000C261C"/>
    <w:rsid w:val="000C52B4"/>
    <w:rsid w:val="000C5402"/>
    <w:rsid w:val="000C6B8E"/>
    <w:rsid w:val="000D06A5"/>
    <w:rsid w:val="000D13E9"/>
    <w:rsid w:val="000D18D1"/>
    <w:rsid w:val="000D34E7"/>
    <w:rsid w:val="000D3704"/>
    <w:rsid w:val="000D397F"/>
    <w:rsid w:val="000D3A17"/>
    <w:rsid w:val="000D3B3B"/>
    <w:rsid w:val="000D4159"/>
    <w:rsid w:val="000D50D0"/>
    <w:rsid w:val="000D7DB4"/>
    <w:rsid w:val="000D7E52"/>
    <w:rsid w:val="000E07E5"/>
    <w:rsid w:val="000E0B81"/>
    <w:rsid w:val="000E189E"/>
    <w:rsid w:val="000E20F4"/>
    <w:rsid w:val="000E21EF"/>
    <w:rsid w:val="000E2AA7"/>
    <w:rsid w:val="000E3442"/>
    <w:rsid w:val="000E367F"/>
    <w:rsid w:val="000E37A3"/>
    <w:rsid w:val="000E4284"/>
    <w:rsid w:val="000E55BD"/>
    <w:rsid w:val="000F11FF"/>
    <w:rsid w:val="000F152E"/>
    <w:rsid w:val="000F1C5D"/>
    <w:rsid w:val="000F1D52"/>
    <w:rsid w:val="000F1F72"/>
    <w:rsid w:val="000F249D"/>
    <w:rsid w:val="000F2842"/>
    <w:rsid w:val="000F31F4"/>
    <w:rsid w:val="000F5596"/>
    <w:rsid w:val="000F55CD"/>
    <w:rsid w:val="000F5BA2"/>
    <w:rsid w:val="000F67AC"/>
    <w:rsid w:val="001007E2"/>
    <w:rsid w:val="0010115E"/>
    <w:rsid w:val="00102DDF"/>
    <w:rsid w:val="001036A5"/>
    <w:rsid w:val="001038DA"/>
    <w:rsid w:val="00103CA3"/>
    <w:rsid w:val="001046E0"/>
    <w:rsid w:val="001046EC"/>
    <w:rsid w:val="00105C3F"/>
    <w:rsid w:val="0010609F"/>
    <w:rsid w:val="00107A57"/>
    <w:rsid w:val="00112341"/>
    <w:rsid w:val="001143F8"/>
    <w:rsid w:val="00114F2A"/>
    <w:rsid w:val="00115BFB"/>
    <w:rsid w:val="001164CC"/>
    <w:rsid w:val="00116A9D"/>
    <w:rsid w:val="0011717D"/>
    <w:rsid w:val="00117447"/>
    <w:rsid w:val="001177E0"/>
    <w:rsid w:val="0012026B"/>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65BC"/>
    <w:rsid w:val="001377AC"/>
    <w:rsid w:val="00141564"/>
    <w:rsid w:val="00142FEC"/>
    <w:rsid w:val="0014466E"/>
    <w:rsid w:val="0014483E"/>
    <w:rsid w:val="00145870"/>
    <w:rsid w:val="00145ACE"/>
    <w:rsid w:val="00147414"/>
    <w:rsid w:val="00147948"/>
    <w:rsid w:val="00150136"/>
    <w:rsid w:val="001509CD"/>
    <w:rsid w:val="00151065"/>
    <w:rsid w:val="00152808"/>
    <w:rsid w:val="00154061"/>
    <w:rsid w:val="001561BF"/>
    <w:rsid w:val="001579D9"/>
    <w:rsid w:val="001605AB"/>
    <w:rsid w:val="00160637"/>
    <w:rsid w:val="00160AA6"/>
    <w:rsid w:val="00160D48"/>
    <w:rsid w:val="001614CA"/>
    <w:rsid w:val="00161A16"/>
    <w:rsid w:val="0016287A"/>
    <w:rsid w:val="001634E3"/>
    <w:rsid w:val="00163EF7"/>
    <w:rsid w:val="00164472"/>
    <w:rsid w:val="00165FAC"/>
    <w:rsid w:val="00166CD3"/>
    <w:rsid w:val="00167AEA"/>
    <w:rsid w:val="001709AC"/>
    <w:rsid w:val="0017111D"/>
    <w:rsid w:val="001719F4"/>
    <w:rsid w:val="00171FD6"/>
    <w:rsid w:val="001729E8"/>
    <w:rsid w:val="00173DE4"/>
    <w:rsid w:val="00174B29"/>
    <w:rsid w:val="00175380"/>
    <w:rsid w:val="001754C4"/>
    <w:rsid w:val="00175A08"/>
    <w:rsid w:val="00175E6D"/>
    <w:rsid w:val="001761FE"/>
    <w:rsid w:val="00177014"/>
    <w:rsid w:val="001773A1"/>
    <w:rsid w:val="00177DE5"/>
    <w:rsid w:val="00180AD9"/>
    <w:rsid w:val="00181D27"/>
    <w:rsid w:val="001820BA"/>
    <w:rsid w:val="0018220B"/>
    <w:rsid w:val="001833AD"/>
    <w:rsid w:val="00183544"/>
    <w:rsid w:val="001843E5"/>
    <w:rsid w:val="001845B1"/>
    <w:rsid w:val="001858DE"/>
    <w:rsid w:val="00185D28"/>
    <w:rsid w:val="001879D0"/>
    <w:rsid w:val="00193416"/>
    <w:rsid w:val="00193567"/>
    <w:rsid w:val="00196CAD"/>
    <w:rsid w:val="001A3A97"/>
    <w:rsid w:val="001A512A"/>
    <w:rsid w:val="001A5172"/>
    <w:rsid w:val="001A53DF"/>
    <w:rsid w:val="001A56CD"/>
    <w:rsid w:val="001A5A7A"/>
    <w:rsid w:val="001A620B"/>
    <w:rsid w:val="001A62D4"/>
    <w:rsid w:val="001B087F"/>
    <w:rsid w:val="001B0F55"/>
    <w:rsid w:val="001B22B5"/>
    <w:rsid w:val="001B2673"/>
    <w:rsid w:val="001B289A"/>
    <w:rsid w:val="001B476A"/>
    <w:rsid w:val="001B7E2B"/>
    <w:rsid w:val="001C22D4"/>
    <w:rsid w:val="001C2D55"/>
    <w:rsid w:val="001C318C"/>
    <w:rsid w:val="001C3E53"/>
    <w:rsid w:val="001C4E24"/>
    <w:rsid w:val="001C57A2"/>
    <w:rsid w:val="001C626F"/>
    <w:rsid w:val="001C64B2"/>
    <w:rsid w:val="001C681B"/>
    <w:rsid w:val="001D0CAC"/>
    <w:rsid w:val="001D242E"/>
    <w:rsid w:val="001D2833"/>
    <w:rsid w:val="001D2983"/>
    <w:rsid w:val="001D3041"/>
    <w:rsid w:val="001D3294"/>
    <w:rsid w:val="001D342D"/>
    <w:rsid w:val="001D354E"/>
    <w:rsid w:val="001D3590"/>
    <w:rsid w:val="001D3CDD"/>
    <w:rsid w:val="001D3DB8"/>
    <w:rsid w:val="001D5279"/>
    <w:rsid w:val="001D579D"/>
    <w:rsid w:val="001D5A65"/>
    <w:rsid w:val="001D6309"/>
    <w:rsid w:val="001D667A"/>
    <w:rsid w:val="001D68C2"/>
    <w:rsid w:val="001E07DE"/>
    <w:rsid w:val="001E0D23"/>
    <w:rsid w:val="001E11E4"/>
    <w:rsid w:val="001E39F7"/>
    <w:rsid w:val="001E4EA0"/>
    <w:rsid w:val="001E5077"/>
    <w:rsid w:val="001E6167"/>
    <w:rsid w:val="001E6F38"/>
    <w:rsid w:val="001F0012"/>
    <w:rsid w:val="001F0649"/>
    <w:rsid w:val="001F0B49"/>
    <w:rsid w:val="001F0EA4"/>
    <w:rsid w:val="001F2981"/>
    <w:rsid w:val="001F32D8"/>
    <w:rsid w:val="002015C8"/>
    <w:rsid w:val="00201AAF"/>
    <w:rsid w:val="00202247"/>
    <w:rsid w:val="00202311"/>
    <w:rsid w:val="00202B33"/>
    <w:rsid w:val="00202C66"/>
    <w:rsid w:val="002032A9"/>
    <w:rsid w:val="00203ABA"/>
    <w:rsid w:val="00204209"/>
    <w:rsid w:val="00204CE3"/>
    <w:rsid w:val="002061B5"/>
    <w:rsid w:val="0020713F"/>
    <w:rsid w:val="00207AE4"/>
    <w:rsid w:val="00207D18"/>
    <w:rsid w:val="002116AE"/>
    <w:rsid w:val="0021183B"/>
    <w:rsid w:val="002148D3"/>
    <w:rsid w:val="00217F2E"/>
    <w:rsid w:val="0022001C"/>
    <w:rsid w:val="002207E7"/>
    <w:rsid w:val="0022262A"/>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91B"/>
    <w:rsid w:val="00234F0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BE"/>
    <w:rsid w:val="00251057"/>
    <w:rsid w:val="00251452"/>
    <w:rsid w:val="00252A67"/>
    <w:rsid w:val="00253412"/>
    <w:rsid w:val="00253CDB"/>
    <w:rsid w:val="00254221"/>
    <w:rsid w:val="0025454F"/>
    <w:rsid w:val="00255084"/>
    <w:rsid w:val="0025603E"/>
    <w:rsid w:val="002564C4"/>
    <w:rsid w:val="00256875"/>
    <w:rsid w:val="00257683"/>
    <w:rsid w:val="00260158"/>
    <w:rsid w:val="002603A1"/>
    <w:rsid w:val="00261237"/>
    <w:rsid w:val="002617CF"/>
    <w:rsid w:val="0026208C"/>
    <w:rsid w:val="002627F7"/>
    <w:rsid w:val="00262C09"/>
    <w:rsid w:val="002641FA"/>
    <w:rsid w:val="00266CBA"/>
    <w:rsid w:val="00267626"/>
    <w:rsid w:val="0027117E"/>
    <w:rsid w:val="00274899"/>
    <w:rsid w:val="0027566B"/>
    <w:rsid w:val="00275D55"/>
    <w:rsid w:val="00277F41"/>
    <w:rsid w:val="00281949"/>
    <w:rsid w:val="00281991"/>
    <w:rsid w:val="00283230"/>
    <w:rsid w:val="00284188"/>
    <w:rsid w:val="00285BDD"/>
    <w:rsid w:val="00286854"/>
    <w:rsid w:val="00286D0B"/>
    <w:rsid w:val="00287487"/>
    <w:rsid w:val="0028762C"/>
    <w:rsid w:val="002908A5"/>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4A9A"/>
    <w:rsid w:val="002B5C7B"/>
    <w:rsid w:val="002B71DC"/>
    <w:rsid w:val="002C2CB2"/>
    <w:rsid w:val="002C4BA6"/>
    <w:rsid w:val="002C50E8"/>
    <w:rsid w:val="002C556A"/>
    <w:rsid w:val="002C5673"/>
    <w:rsid w:val="002C5C3F"/>
    <w:rsid w:val="002C73E0"/>
    <w:rsid w:val="002D11E6"/>
    <w:rsid w:val="002D1794"/>
    <w:rsid w:val="002D1B47"/>
    <w:rsid w:val="002D3915"/>
    <w:rsid w:val="002D68E3"/>
    <w:rsid w:val="002D6BA4"/>
    <w:rsid w:val="002D7AE0"/>
    <w:rsid w:val="002E0571"/>
    <w:rsid w:val="002E05D5"/>
    <w:rsid w:val="002E3098"/>
    <w:rsid w:val="002E34F4"/>
    <w:rsid w:val="002E35C1"/>
    <w:rsid w:val="002E4E6D"/>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07E3"/>
    <w:rsid w:val="0031151A"/>
    <w:rsid w:val="00311711"/>
    <w:rsid w:val="003123B1"/>
    <w:rsid w:val="00313EB8"/>
    <w:rsid w:val="003167F6"/>
    <w:rsid w:val="00317681"/>
    <w:rsid w:val="0031780C"/>
    <w:rsid w:val="00317B01"/>
    <w:rsid w:val="00320630"/>
    <w:rsid w:val="003222A3"/>
    <w:rsid w:val="00322A80"/>
    <w:rsid w:val="00322AF3"/>
    <w:rsid w:val="0032668E"/>
    <w:rsid w:val="00327D03"/>
    <w:rsid w:val="00330386"/>
    <w:rsid w:val="003316FB"/>
    <w:rsid w:val="003338A3"/>
    <w:rsid w:val="00333BC0"/>
    <w:rsid w:val="0033431A"/>
    <w:rsid w:val="00334858"/>
    <w:rsid w:val="00334A47"/>
    <w:rsid w:val="00335468"/>
    <w:rsid w:val="00335471"/>
    <w:rsid w:val="0033583A"/>
    <w:rsid w:val="003363CC"/>
    <w:rsid w:val="0034014B"/>
    <w:rsid w:val="00340915"/>
    <w:rsid w:val="00341809"/>
    <w:rsid w:val="00341F9C"/>
    <w:rsid w:val="00343C02"/>
    <w:rsid w:val="00344599"/>
    <w:rsid w:val="003460F7"/>
    <w:rsid w:val="00346605"/>
    <w:rsid w:val="0035014D"/>
    <w:rsid w:val="00350709"/>
    <w:rsid w:val="00350918"/>
    <w:rsid w:val="00350EDE"/>
    <w:rsid w:val="00350F92"/>
    <w:rsid w:val="00351931"/>
    <w:rsid w:val="0035206C"/>
    <w:rsid w:val="0035330F"/>
    <w:rsid w:val="00353FE1"/>
    <w:rsid w:val="003547B0"/>
    <w:rsid w:val="003575B2"/>
    <w:rsid w:val="00360EE3"/>
    <w:rsid w:val="003615EC"/>
    <w:rsid w:val="0036284E"/>
    <w:rsid w:val="00362AFD"/>
    <w:rsid w:val="00362B97"/>
    <w:rsid w:val="003664A7"/>
    <w:rsid w:val="00366BBD"/>
    <w:rsid w:val="00367D4F"/>
    <w:rsid w:val="00375202"/>
    <w:rsid w:val="003761C5"/>
    <w:rsid w:val="003769D6"/>
    <w:rsid w:val="003776A9"/>
    <w:rsid w:val="0038110C"/>
    <w:rsid w:val="003812F0"/>
    <w:rsid w:val="003830C6"/>
    <w:rsid w:val="00383970"/>
    <w:rsid w:val="003841FD"/>
    <w:rsid w:val="00384AB9"/>
    <w:rsid w:val="00385E65"/>
    <w:rsid w:val="003870DD"/>
    <w:rsid w:val="00387404"/>
    <w:rsid w:val="00387DDC"/>
    <w:rsid w:val="003906A1"/>
    <w:rsid w:val="003924C4"/>
    <w:rsid w:val="00393E55"/>
    <w:rsid w:val="00394055"/>
    <w:rsid w:val="0039688D"/>
    <w:rsid w:val="00396B7D"/>
    <w:rsid w:val="00396F85"/>
    <w:rsid w:val="0039729E"/>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0EE7"/>
    <w:rsid w:val="003D1224"/>
    <w:rsid w:val="003D1518"/>
    <w:rsid w:val="003D2237"/>
    <w:rsid w:val="003D34F2"/>
    <w:rsid w:val="003D430B"/>
    <w:rsid w:val="003D4F0E"/>
    <w:rsid w:val="003D5B50"/>
    <w:rsid w:val="003D75BF"/>
    <w:rsid w:val="003E025D"/>
    <w:rsid w:val="003E1BA5"/>
    <w:rsid w:val="003E3F30"/>
    <w:rsid w:val="003E4267"/>
    <w:rsid w:val="003E4E87"/>
    <w:rsid w:val="003E5F05"/>
    <w:rsid w:val="003E6BE7"/>
    <w:rsid w:val="003E6D49"/>
    <w:rsid w:val="003F004E"/>
    <w:rsid w:val="003F01AD"/>
    <w:rsid w:val="003F1EBB"/>
    <w:rsid w:val="003F1F82"/>
    <w:rsid w:val="003F3F6E"/>
    <w:rsid w:val="003F5D74"/>
    <w:rsid w:val="003F67CE"/>
    <w:rsid w:val="00401F16"/>
    <w:rsid w:val="0040245B"/>
    <w:rsid w:val="00402628"/>
    <w:rsid w:val="004030AF"/>
    <w:rsid w:val="0040425C"/>
    <w:rsid w:val="0041169A"/>
    <w:rsid w:val="00412392"/>
    <w:rsid w:val="004129B2"/>
    <w:rsid w:val="00412DB1"/>
    <w:rsid w:val="00413367"/>
    <w:rsid w:val="00413FB5"/>
    <w:rsid w:val="004148F3"/>
    <w:rsid w:val="00415A82"/>
    <w:rsid w:val="0041659E"/>
    <w:rsid w:val="00416D6F"/>
    <w:rsid w:val="00420457"/>
    <w:rsid w:val="00420BEE"/>
    <w:rsid w:val="00422BDE"/>
    <w:rsid w:val="004233BD"/>
    <w:rsid w:val="004238FD"/>
    <w:rsid w:val="004252E2"/>
    <w:rsid w:val="00425C73"/>
    <w:rsid w:val="00426032"/>
    <w:rsid w:val="004264E9"/>
    <w:rsid w:val="004271BB"/>
    <w:rsid w:val="004300F4"/>
    <w:rsid w:val="00431D0F"/>
    <w:rsid w:val="00433B6B"/>
    <w:rsid w:val="00434D93"/>
    <w:rsid w:val="00434DC3"/>
    <w:rsid w:val="0043532B"/>
    <w:rsid w:val="00436850"/>
    <w:rsid w:val="00436A7A"/>
    <w:rsid w:val="00437F9E"/>
    <w:rsid w:val="00440983"/>
    <w:rsid w:val="0044152C"/>
    <w:rsid w:val="0044163A"/>
    <w:rsid w:val="00442713"/>
    <w:rsid w:val="00443523"/>
    <w:rsid w:val="004443C3"/>
    <w:rsid w:val="00444C77"/>
    <w:rsid w:val="00446380"/>
    <w:rsid w:val="0044687F"/>
    <w:rsid w:val="00446F59"/>
    <w:rsid w:val="00447858"/>
    <w:rsid w:val="00447CC8"/>
    <w:rsid w:val="00450200"/>
    <w:rsid w:val="00450A65"/>
    <w:rsid w:val="00450A77"/>
    <w:rsid w:val="004513C4"/>
    <w:rsid w:val="0045147C"/>
    <w:rsid w:val="004515F1"/>
    <w:rsid w:val="00451CC8"/>
    <w:rsid w:val="004557FA"/>
    <w:rsid w:val="004557FB"/>
    <w:rsid w:val="004564FC"/>
    <w:rsid w:val="00461F7A"/>
    <w:rsid w:val="004622FF"/>
    <w:rsid w:val="00464A63"/>
    <w:rsid w:val="004650D5"/>
    <w:rsid w:val="00465467"/>
    <w:rsid w:val="00465D0B"/>
    <w:rsid w:val="00466128"/>
    <w:rsid w:val="004678BE"/>
    <w:rsid w:val="00471B6A"/>
    <w:rsid w:val="00472BC0"/>
    <w:rsid w:val="004754FF"/>
    <w:rsid w:val="00475714"/>
    <w:rsid w:val="00475C24"/>
    <w:rsid w:val="00476F88"/>
    <w:rsid w:val="00477ED3"/>
    <w:rsid w:val="0048026F"/>
    <w:rsid w:val="0048143B"/>
    <w:rsid w:val="0048153F"/>
    <w:rsid w:val="004824B0"/>
    <w:rsid w:val="00482965"/>
    <w:rsid w:val="00482EF1"/>
    <w:rsid w:val="004841A7"/>
    <w:rsid w:val="00485087"/>
    <w:rsid w:val="004860C1"/>
    <w:rsid w:val="00487B1E"/>
    <w:rsid w:val="00491D22"/>
    <w:rsid w:val="004939FD"/>
    <w:rsid w:val="00493A0A"/>
    <w:rsid w:val="004948EC"/>
    <w:rsid w:val="00494F23"/>
    <w:rsid w:val="00495598"/>
    <w:rsid w:val="004968BB"/>
    <w:rsid w:val="00496A3E"/>
    <w:rsid w:val="00497155"/>
    <w:rsid w:val="00497C64"/>
    <w:rsid w:val="00497E5A"/>
    <w:rsid w:val="004A1EC8"/>
    <w:rsid w:val="004A2769"/>
    <w:rsid w:val="004A29ED"/>
    <w:rsid w:val="004A620F"/>
    <w:rsid w:val="004A6258"/>
    <w:rsid w:val="004A7BC9"/>
    <w:rsid w:val="004B0FD0"/>
    <w:rsid w:val="004B2248"/>
    <w:rsid w:val="004B31D1"/>
    <w:rsid w:val="004B3523"/>
    <w:rsid w:val="004B3D28"/>
    <w:rsid w:val="004B4F03"/>
    <w:rsid w:val="004C0033"/>
    <w:rsid w:val="004C06CB"/>
    <w:rsid w:val="004C086B"/>
    <w:rsid w:val="004C098E"/>
    <w:rsid w:val="004C0C29"/>
    <w:rsid w:val="004C101C"/>
    <w:rsid w:val="004C1224"/>
    <w:rsid w:val="004C351E"/>
    <w:rsid w:val="004C4E92"/>
    <w:rsid w:val="004C6489"/>
    <w:rsid w:val="004D2598"/>
    <w:rsid w:val="004D3E0F"/>
    <w:rsid w:val="004D47CA"/>
    <w:rsid w:val="004D6AB2"/>
    <w:rsid w:val="004E0A09"/>
    <w:rsid w:val="004E1DC6"/>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2710"/>
    <w:rsid w:val="004F3EB5"/>
    <w:rsid w:val="004F55AE"/>
    <w:rsid w:val="0050052A"/>
    <w:rsid w:val="00501003"/>
    <w:rsid w:val="00501A3E"/>
    <w:rsid w:val="00504741"/>
    <w:rsid w:val="00504E76"/>
    <w:rsid w:val="00504E99"/>
    <w:rsid w:val="00505D8E"/>
    <w:rsid w:val="00506B33"/>
    <w:rsid w:val="00506CBD"/>
    <w:rsid w:val="0050771F"/>
    <w:rsid w:val="005102A5"/>
    <w:rsid w:val="0051073C"/>
    <w:rsid w:val="0051106A"/>
    <w:rsid w:val="00511CAA"/>
    <w:rsid w:val="00512914"/>
    <w:rsid w:val="005148AB"/>
    <w:rsid w:val="00514929"/>
    <w:rsid w:val="005156B4"/>
    <w:rsid w:val="00515B9F"/>
    <w:rsid w:val="00516189"/>
    <w:rsid w:val="005179D3"/>
    <w:rsid w:val="00520266"/>
    <w:rsid w:val="00520775"/>
    <w:rsid w:val="0052196E"/>
    <w:rsid w:val="005220D7"/>
    <w:rsid w:val="00523558"/>
    <w:rsid w:val="005249BE"/>
    <w:rsid w:val="005321BB"/>
    <w:rsid w:val="00532805"/>
    <w:rsid w:val="005338E0"/>
    <w:rsid w:val="00535A8D"/>
    <w:rsid w:val="00541740"/>
    <w:rsid w:val="00541D6A"/>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5830"/>
    <w:rsid w:val="005673B6"/>
    <w:rsid w:val="00572724"/>
    <w:rsid w:val="00573512"/>
    <w:rsid w:val="00573F49"/>
    <w:rsid w:val="00574023"/>
    <w:rsid w:val="005749BE"/>
    <w:rsid w:val="005765E5"/>
    <w:rsid w:val="005768FE"/>
    <w:rsid w:val="00581CE6"/>
    <w:rsid w:val="0058240E"/>
    <w:rsid w:val="005834F6"/>
    <w:rsid w:val="00584692"/>
    <w:rsid w:val="0058505E"/>
    <w:rsid w:val="00585D0C"/>
    <w:rsid w:val="00585E7D"/>
    <w:rsid w:val="005863F5"/>
    <w:rsid w:val="00587154"/>
    <w:rsid w:val="005877C4"/>
    <w:rsid w:val="00587A56"/>
    <w:rsid w:val="00590113"/>
    <w:rsid w:val="00590BF8"/>
    <w:rsid w:val="00591262"/>
    <w:rsid w:val="00591876"/>
    <w:rsid w:val="00591947"/>
    <w:rsid w:val="00591D2E"/>
    <w:rsid w:val="005924B8"/>
    <w:rsid w:val="00592F6F"/>
    <w:rsid w:val="00593E3C"/>
    <w:rsid w:val="005958F6"/>
    <w:rsid w:val="00595D5F"/>
    <w:rsid w:val="00596BEF"/>
    <w:rsid w:val="00597895"/>
    <w:rsid w:val="00597AAA"/>
    <w:rsid w:val="00597AB1"/>
    <w:rsid w:val="005A0FBC"/>
    <w:rsid w:val="005A1F74"/>
    <w:rsid w:val="005A2629"/>
    <w:rsid w:val="005A2E83"/>
    <w:rsid w:val="005A4508"/>
    <w:rsid w:val="005A5780"/>
    <w:rsid w:val="005A58B3"/>
    <w:rsid w:val="005A64CD"/>
    <w:rsid w:val="005B0323"/>
    <w:rsid w:val="005B05AE"/>
    <w:rsid w:val="005B42E0"/>
    <w:rsid w:val="005B59FF"/>
    <w:rsid w:val="005B6482"/>
    <w:rsid w:val="005C03BD"/>
    <w:rsid w:val="005C0D8A"/>
    <w:rsid w:val="005C143E"/>
    <w:rsid w:val="005C26EE"/>
    <w:rsid w:val="005C289E"/>
    <w:rsid w:val="005C36BD"/>
    <w:rsid w:val="005C5A60"/>
    <w:rsid w:val="005C61E6"/>
    <w:rsid w:val="005C6BCE"/>
    <w:rsid w:val="005C7441"/>
    <w:rsid w:val="005C7C83"/>
    <w:rsid w:val="005D052E"/>
    <w:rsid w:val="005D11EC"/>
    <w:rsid w:val="005D1468"/>
    <w:rsid w:val="005D1A72"/>
    <w:rsid w:val="005D3A26"/>
    <w:rsid w:val="005D67E9"/>
    <w:rsid w:val="005D6DA3"/>
    <w:rsid w:val="005E086C"/>
    <w:rsid w:val="005E2449"/>
    <w:rsid w:val="005E2C7C"/>
    <w:rsid w:val="005E2EF2"/>
    <w:rsid w:val="005E33AE"/>
    <w:rsid w:val="005E34A8"/>
    <w:rsid w:val="005E4211"/>
    <w:rsid w:val="005E450D"/>
    <w:rsid w:val="005E456C"/>
    <w:rsid w:val="005E5253"/>
    <w:rsid w:val="005E6CBE"/>
    <w:rsid w:val="005E706D"/>
    <w:rsid w:val="005E7DED"/>
    <w:rsid w:val="005F1C0E"/>
    <w:rsid w:val="005F2146"/>
    <w:rsid w:val="005F2F9E"/>
    <w:rsid w:val="005F31F6"/>
    <w:rsid w:val="005F40D0"/>
    <w:rsid w:val="005F49E7"/>
    <w:rsid w:val="005F620D"/>
    <w:rsid w:val="005F6ECF"/>
    <w:rsid w:val="005F78B3"/>
    <w:rsid w:val="006033B1"/>
    <w:rsid w:val="006039DE"/>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380"/>
    <w:rsid w:val="00620952"/>
    <w:rsid w:val="00620C73"/>
    <w:rsid w:val="00622421"/>
    <w:rsid w:val="00625D87"/>
    <w:rsid w:val="00626B20"/>
    <w:rsid w:val="00626FA4"/>
    <w:rsid w:val="006306D7"/>
    <w:rsid w:val="00630C4C"/>
    <w:rsid w:val="00632557"/>
    <w:rsid w:val="00635769"/>
    <w:rsid w:val="00637872"/>
    <w:rsid w:val="00641732"/>
    <w:rsid w:val="00641A67"/>
    <w:rsid w:val="00642AD0"/>
    <w:rsid w:val="00644D4F"/>
    <w:rsid w:val="00644D5B"/>
    <w:rsid w:val="0064523D"/>
    <w:rsid w:val="006453DA"/>
    <w:rsid w:val="00645608"/>
    <w:rsid w:val="00645E9D"/>
    <w:rsid w:val="00646A75"/>
    <w:rsid w:val="0064777E"/>
    <w:rsid w:val="00647BAE"/>
    <w:rsid w:val="00647DAD"/>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38BB"/>
    <w:rsid w:val="00667154"/>
    <w:rsid w:val="00667260"/>
    <w:rsid w:val="00667623"/>
    <w:rsid w:val="00670D73"/>
    <w:rsid w:val="00670FA9"/>
    <w:rsid w:val="00671901"/>
    <w:rsid w:val="00671D3F"/>
    <w:rsid w:val="006732D9"/>
    <w:rsid w:val="00674DBB"/>
    <w:rsid w:val="00675512"/>
    <w:rsid w:val="00676630"/>
    <w:rsid w:val="00676E8A"/>
    <w:rsid w:val="00676FDB"/>
    <w:rsid w:val="006801F6"/>
    <w:rsid w:val="00680735"/>
    <w:rsid w:val="00681D06"/>
    <w:rsid w:val="0068219C"/>
    <w:rsid w:val="006837C0"/>
    <w:rsid w:val="00683CAB"/>
    <w:rsid w:val="00684DED"/>
    <w:rsid w:val="0068566A"/>
    <w:rsid w:val="00685733"/>
    <w:rsid w:val="00686506"/>
    <w:rsid w:val="0069022F"/>
    <w:rsid w:val="006903B1"/>
    <w:rsid w:val="00690832"/>
    <w:rsid w:val="00694714"/>
    <w:rsid w:val="006A0AC3"/>
    <w:rsid w:val="006A24B0"/>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0AF6"/>
    <w:rsid w:val="006B141E"/>
    <w:rsid w:val="006B1987"/>
    <w:rsid w:val="006B2679"/>
    <w:rsid w:val="006B4018"/>
    <w:rsid w:val="006B4189"/>
    <w:rsid w:val="006B436E"/>
    <w:rsid w:val="006B45AA"/>
    <w:rsid w:val="006B4DBE"/>
    <w:rsid w:val="006B577B"/>
    <w:rsid w:val="006B6BD0"/>
    <w:rsid w:val="006C0354"/>
    <w:rsid w:val="006C047D"/>
    <w:rsid w:val="006C0A73"/>
    <w:rsid w:val="006C0D2D"/>
    <w:rsid w:val="006C3332"/>
    <w:rsid w:val="006C5998"/>
    <w:rsid w:val="006C59A8"/>
    <w:rsid w:val="006C7AF9"/>
    <w:rsid w:val="006D0CD6"/>
    <w:rsid w:val="006D2A51"/>
    <w:rsid w:val="006D372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0375"/>
    <w:rsid w:val="006F13BF"/>
    <w:rsid w:val="006F1855"/>
    <w:rsid w:val="006F2307"/>
    <w:rsid w:val="006F245E"/>
    <w:rsid w:val="006F2959"/>
    <w:rsid w:val="006F2C90"/>
    <w:rsid w:val="006F35EB"/>
    <w:rsid w:val="006F4554"/>
    <w:rsid w:val="006F4D99"/>
    <w:rsid w:val="006F597A"/>
    <w:rsid w:val="006F7A51"/>
    <w:rsid w:val="006F7B34"/>
    <w:rsid w:val="007019FB"/>
    <w:rsid w:val="007021E7"/>
    <w:rsid w:val="00702202"/>
    <w:rsid w:val="00702821"/>
    <w:rsid w:val="00706371"/>
    <w:rsid w:val="007100EF"/>
    <w:rsid w:val="00711CE9"/>
    <w:rsid w:val="00711FAD"/>
    <w:rsid w:val="00711FEA"/>
    <w:rsid w:val="0071230A"/>
    <w:rsid w:val="0071244B"/>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CB6"/>
    <w:rsid w:val="00741636"/>
    <w:rsid w:val="0074317B"/>
    <w:rsid w:val="00744D81"/>
    <w:rsid w:val="00746013"/>
    <w:rsid w:val="0074641F"/>
    <w:rsid w:val="007467AD"/>
    <w:rsid w:val="00746FA6"/>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50E9"/>
    <w:rsid w:val="00786487"/>
    <w:rsid w:val="0078701E"/>
    <w:rsid w:val="00790A28"/>
    <w:rsid w:val="00790B65"/>
    <w:rsid w:val="00792BA0"/>
    <w:rsid w:val="00792E14"/>
    <w:rsid w:val="00793736"/>
    <w:rsid w:val="00795400"/>
    <w:rsid w:val="00795F8C"/>
    <w:rsid w:val="007A08FB"/>
    <w:rsid w:val="007A19A3"/>
    <w:rsid w:val="007A2150"/>
    <w:rsid w:val="007A3699"/>
    <w:rsid w:val="007A39F9"/>
    <w:rsid w:val="007A3CFB"/>
    <w:rsid w:val="007A6F89"/>
    <w:rsid w:val="007B065C"/>
    <w:rsid w:val="007B0E85"/>
    <w:rsid w:val="007B1FA1"/>
    <w:rsid w:val="007B2102"/>
    <w:rsid w:val="007B7C6B"/>
    <w:rsid w:val="007B7F00"/>
    <w:rsid w:val="007C1D3B"/>
    <w:rsid w:val="007C2053"/>
    <w:rsid w:val="007C3BD3"/>
    <w:rsid w:val="007C3C98"/>
    <w:rsid w:val="007C40D8"/>
    <w:rsid w:val="007C50FA"/>
    <w:rsid w:val="007C5535"/>
    <w:rsid w:val="007C5D63"/>
    <w:rsid w:val="007C6A64"/>
    <w:rsid w:val="007D0DB6"/>
    <w:rsid w:val="007D1D37"/>
    <w:rsid w:val="007D1D4D"/>
    <w:rsid w:val="007D434B"/>
    <w:rsid w:val="007D4C13"/>
    <w:rsid w:val="007D5001"/>
    <w:rsid w:val="007D7900"/>
    <w:rsid w:val="007E008B"/>
    <w:rsid w:val="007E1D27"/>
    <w:rsid w:val="007E2F85"/>
    <w:rsid w:val="007E336B"/>
    <w:rsid w:val="007E3A97"/>
    <w:rsid w:val="007E469E"/>
    <w:rsid w:val="007E47FB"/>
    <w:rsid w:val="007E48A9"/>
    <w:rsid w:val="007E5548"/>
    <w:rsid w:val="007E6067"/>
    <w:rsid w:val="007E6FF7"/>
    <w:rsid w:val="007E7032"/>
    <w:rsid w:val="007E73CA"/>
    <w:rsid w:val="007E7ED5"/>
    <w:rsid w:val="007F1B6D"/>
    <w:rsid w:val="007F2170"/>
    <w:rsid w:val="007F22DF"/>
    <w:rsid w:val="007F2589"/>
    <w:rsid w:val="007F3753"/>
    <w:rsid w:val="007F5E45"/>
    <w:rsid w:val="007F6238"/>
    <w:rsid w:val="007F67D9"/>
    <w:rsid w:val="007F695B"/>
    <w:rsid w:val="00801958"/>
    <w:rsid w:val="008027F5"/>
    <w:rsid w:val="00802CB7"/>
    <w:rsid w:val="00804621"/>
    <w:rsid w:val="00805E8A"/>
    <w:rsid w:val="00806FCA"/>
    <w:rsid w:val="008104A4"/>
    <w:rsid w:val="0081231A"/>
    <w:rsid w:val="00813B94"/>
    <w:rsid w:val="00814721"/>
    <w:rsid w:val="00817AA6"/>
    <w:rsid w:val="00820A6C"/>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08AE"/>
    <w:rsid w:val="00841970"/>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69CD"/>
    <w:rsid w:val="00857123"/>
    <w:rsid w:val="008608DE"/>
    <w:rsid w:val="00860A17"/>
    <w:rsid w:val="00861603"/>
    <w:rsid w:val="00861C23"/>
    <w:rsid w:val="00862BB9"/>
    <w:rsid w:val="008648B7"/>
    <w:rsid w:val="00864FEC"/>
    <w:rsid w:val="008650CE"/>
    <w:rsid w:val="008652A4"/>
    <w:rsid w:val="00866D7A"/>
    <w:rsid w:val="008673B1"/>
    <w:rsid w:val="008706F1"/>
    <w:rsid w:val="00870A41"/>
    <w:rsid w:val="008716CF"/>
    <w:rsid w:val="00872132"/>
    <w:rsid w:val="00872403"/>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3A5"/>
    <w:rsid w:val="00886545"/>
    <w:rsid w:val="00887B8D"/>
    <w:rsid w:val="0089018C"/>
    <w:rsid w:val="0089276D"/>
    <w:rsid w:val="00892F7E"/>
    <w:rsid w:val="0089346B"/>
    <w:rsid w:val="008963F4"/>
    <w:rsid w:val="00897531"/>
    <w:rsid w:val="00897762"/>
    <w:rsid w:val="00897A58"/>
    <w:rsid w:val="008A0297"/>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52E"/>
    <w:rsid w:val="008E69E6"/>
    <w:rsid w:val="008E7DE8"/>
    <w:rsid w:val="008F1683"/>
    <w:rsid w:val="008F1AFE"/>
    <w:rsid w:val="008F245D"/>
    <w:rsid w:val="008F24FB"/>
    <w:rsid w:val="008F35BE"/>
    <w:rsid w:val="008F4077"/>
    <w:rsid w:val="008F44AF"/>
    <w:rsid w:val="008F5680"/>
    <w:rsid w:val="008F7010"/>
    <w:rsid w:val="008F7B92"/>
    <w:rsid w:val="009026FC"/>
    <w:rsid w:val="00902AA8"/>
    <w:rsid w:val="0090341F"/>
    <w:rsid w:val="009037A0"/>
    <w:rsid w:val="00904A8C"/>
    <w:rsid w:val="00904B6B"/>
    <w:rsid w:val="00905111"/>
    <w:rsid w:val="00907169"/>
    <w:rsid w:val="0091066B"/>
    <w:rsid w:val="00910678"/>
    <w:rsid w:val="00912914"/>
    <w:rsid w:val="00913FC4"/>
    <w:rsid w:val="0091509F"/>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4FF3"/>
    <w:rsid w:val="009355C1"/>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7D69"/>
    <w:rsid w:val="00970B0F"/>
    <w:rsid w:val="00971368"/>
    <w:rsid w:val="00973F61"/>
    <w:rsid w:val="00974126"/>
    <w:rsid w:val="00974A70"/>
    <w:rsid w:val="00975240"/>
    <w:rsid w:val="00975276"/>
    <w:rsid w:val="009778FA"/>
    <w:rsid w:val="00980888"/>
    <w:rsid w:val="0098123F"/>
    <w:rsid w:val="00981E63"/>
    <w:rsid w:val="00982746"/>
    <w:rsid w:val="00982B68"/>
    <w:rsid w:val="0098304C"/>
    <w:rsid w:val="009838D6"/>
    <w:rsid w:val="00983B8D"/>
    <w:rsid w:val="00983E0E"/>
    <w:rsid w:val="00986E3E"/>
    <w:rsid w:val="00987498"/>
    <w:rsid w:val="00987966"/>
    <w:rsid w:val="00987C9B"/>
    <w:rsid w:val="00990027"/>
    <w:rsid w:val="0099193A"/>
    <w:rsid w:val="00991A70"/>
    <w:rsid w:val="0099293C"/>
    <w:rsid w:val="00992A5C"/>
    <w:rsid w:val="00992C81"/>
    <w:rsid w:val="0099574D"/>
    <w:rsid w:val="009957EF"/>
    <w:rsid w:val="00996665"/>
    <w:rsid w:val="009A0399"/>
    <w:rsid w:val="009A0C31"/>
    <w:rsid w:val="009A22C7"/>
    <w:rsid w:val="009A5129"/>
    <w:rsid w:val="009A5A7B"/>
    <w:rsid w:val="009A5B3A"/>
    <w:rsid w:val="009A5BAD"/>
    <w:rsid w:val="009A615E"/>
    <w:rsid w:val="009A6208"/>
    <w:rsid w:val="009B4F83"/>
    <w:rsid w:val="009B5374"/>
    <w:rsid w:val="009B58AB"/>
    <w:rsid w:val="009B5D0D"/>
    <w:rsid w:val="009B69F5"/>
    <w:rsid w:val="009B72BB"/>
    <w:rsid w:val="009B7AA8"/>
    <w:rsid w:val="009C02DD"/>
    <w:rsid w:val="009C0793"/>
    <w:rsid w:val="009C1576"/>
    <w:rsid w:val="009C2451"/>
    <w:rsid w:val="009C2B9B"/>
    <w:rsid w:val="009C3388"/>
    <w:rsid w:val="009C34A6"/>
    <w:rsid w:val="009C4D47"/>
    <w:rsid w:val="009C6A77"/>
    <w:rsid w:val="009C6C80"/>
    <w:rsid w:val="009D15D1"/>
    <w:rsid w:val="009D23E6"/>
    <w:rsid w:val="009D36F2"/>
    <w:rsid w:val="009D3ED0"/>
    <w:rsid w:val="009D6493"/>
    <w:rsid w:val="009D6D65"/>
    <w:rsid w:val="009D6E2B"/>
    <w:rsid w:val="009E046E"/>
    <w:rsid w:val="009E074E"/>
    <w:rsid w:val="009E1571"/>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03"/>
    <w:rsid w:val="00A0358B"/>
    <w:rsid w:val="00A03F57"/>
    <w:rsid w:val="00A044E4"/>
    <w:rsid w:val="00A0505E"/>
    <w:rsid w:val="00A1072B"/>
    <w:rsid w:val="00A1089B"/>
    <w:rsid w:val="00A10EA4"/>
    <w:rsid w:val="00A122C0"/>
    <w:rsid w:val="00A152D4"/>
    <w:rsid w:val="00A1645B"/>
    <w:rsid w:val="00A16813"/>
    <w:rsid w:val="00A175F9"/>
    <w:rsid w:val="00A2018E"/>
    <w:rsid w:val="00A20A5C"/>
    <w:rsid w:val="00A22C38"/>
    <w:rsid w:val="00A23A9C"/>
    <w:rsid w:val="00A23F20"/>
    <w:rsid w:val="00A24F46"/>
    <w:rsid w:val="00A25284"/>
    <w:rsid w:val="00A269C8"/>
    <w:rsid w:val="00A26BB0"/>
    <w:rsid w:val="00A26C9B"/>
    <w:rsid w:val="00A27CCF"/>
    <w:rsid w:val="00A32155"/>
    <w:rsid w:val="00A326A3"/>
    <w:rsid w:val="00A32C2C"/>
    <w:rsid w:val="00A330BF"/>
    <w:rsid w:val="00A35569"/>
    <w:rsid w:val="00A36495"/>
    <w:rsid w:val="00A370DB"/>
    <w:rsid w:val="00A41062"/>
    <w:rsid w:val="00A41D5A"/>
    <w:rsid w:val="00A43572"/>
    <w:rsid w:val="00A439BC"/>
    <w:rsid w:val="00A4495D"/>
    <w:rsid w:val="00A459AA"/>
    <w:rsid w:val="00A45C05"/>
    <w:rsid w:val="00A45D37"/>
    <w:rsid w:val="00A476D6"/>
    <w:rsid w:val="00A50234"/>
    <w:rsid w:val="00A50C2C"/>
    <w:rsid w:val="00A5176F"/>
    <w:rsid w:val="00A51E5B"/>
    <w:rsid w:val="00A51F20"/>
    <w:rsid w:val="00A5231C"/>
    <w:rsid w:val="00A52DE9"/>
    <w:rsid w:val="00A540E7"/>
    <w:rsid w:val="00A54306"/>
    <w:rsid w:val="00A54A25"/>
    <w:rsid w:val="00A55DDA"/>
    <w:rsid w:val="00A56A55"/>
    <w:rsid w:val="00A6045F"/>
    <w:rsid w:val="00A60B6C"/>
    <w:rsid w:val="00A60BF8"/>
    <w:rsid w:val="00A6181E"/>
    <w:rsid w:val="00A623D4"/>
    <w:rsid w:val="00A63BF7"/>
    <w:rsid w:val="00A63D13"/>
    <w:rsid w:val="00A64EC8"/>
    <w:rsid w:val="00A65831"/>
    <w:rsid w:val="00A658D2"/>
    <w:rsid w:val="00A65BF5"/>
    <w:rsid w:val="00A6675A"/>
    <w:rsid w:val="00A67909"/>
    <w:rsid w:val="00A70728"/>
    <w:rsid w:val="00A70CCD"/>
    <w:rsid w:val="00A72781"/>
    <w:rsid w:val="00A728FD"/>
    <w:rsid w:val="00A72FFA"/>
    <w:rsid w:val="00A75A55"/>
    <w:rsid w:val="00A75E8B"/>
    <w:rsid w:val="00A7686D"/>
    <w:rsid w:val="00A76CD7"/>
    <w:rsid w:val="00A7773C"/>
    <w:rsid w:val="00A8042B"/>
    <w:rsid w:val="00A81E17"/>
    <w:rsid w:val="00A82359"/>
    <w:rsid w:val="00A838E4"/>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6EA"/>
    <w:rsid w:val="00AC651D"/>
    <w:rsid w:val="00AC6CCF"/>
    <w:rsid w:val="00AC7FB1"/>
    <w:rsid w:val="00AD00B7"/>
    <w:rsid w:val="00AD1AAE"/>
    <w:rsid w:val="00AD1C7F"/>
    <w:rsid w:val="00AD2B29"/>
    <w:rsid w:val="00AD3595"/>
    <w:rsid w:val="00AD44EB"/>
    <w:rsid w:val="00AD4C8D"/>
    <w:rsid w:val="00AD507F"/>
    <w:rsid w:val="00AD68A4"/>
    <w:rsid w:val="00AD6A78"/>
    <w:rsid w:val="00AD6AEB"/>
    <w:rsid w:val="00AE1CE0"/>
    <w:rsid w:val="00AE2CB3"/>
    <w:rsid w:val="00AE363A"/>
    <w:rsid w:val="00AE3803"/>
    <w:rsid w:val="00AE399F"/>
    <w:rsid w:val="00AE3D32"/>
    <w:rsid w:val="00AE41AA"/>
    <w:rsid w:val="00AE44A3"/>
    <w:rsid w:val="00AE4CD6"/>
    <w:rsid w:val="00AE67FE"/>
    <w:rsid w:val="00AE745E"/>
    <w:rsid w:val="00AF0101"/>
    <w:rsid w:val="00AF0706"/>
    <w:rsid w:val="00AF106C"/>
    <w:rsid w:val="00AF1FF7"/>
    <w:rsid w:val="00AF396E"/>
    <w:rsid w:val="00AF3A72"/>
    <w:rsid w:val="00AF4855"/>
    <w:rsid w:val="00AF54C7"/>
    <w:rsid w:val="00AF567A"/>
    <w:rsid w:val="00AF743E"/>
    <w:rsid w:val="00AF7832"/>
    <w:rsid w:val="00B013FA"/>
    <w:rsid w:val="00B0178E"/>
    <w:rsid w:val="00B02A41"/>
    <w:rsid w:val="00B02AA5"/>
    <w:rsid w:val="00B04A2C"/>
    <w:rsid w:val="00B04B13"/>
    <w:rsid w:val="00B04FD3"/>
    <w:rsid w:val="00B06190"/>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47431"/>
    <w:rsid w:val="00B50FC6"/>
    <w:rsid w:val="00B51715"/>
    <w:rsid w:val="00B529E1"/>
    <w:rsid w:val="00B5594E"/>
    <w:rsid w:val="00B56F3A"/>
    <w:rsid w:val="00B600C1"/>
    <w:rsid w:val="00B6054B"/>
    <w:rsid w:val="00B618DE"/>
    <w:rsid w:val="00B61BD5"/>
    <w:rsid w:val="00B6300F"/>
    <w:rsid w:val="00B64A56"/>
    <w:rsid w:val="00B64EB9"/>
    <w:rsid w:val="00B65526"/>
    <w:rsid w:val="00B65A8B"/>
    <w:rsid w:val="00B65BAE"/>
    <w:rsid w:val="00B66600"/>
    <w:rsid w:val="00B678D4"/>
    <w:rsid w:val="00B67B5B"/>
    <w:rsid w:val="00B70AD7"/>
    <w:rsid w:val="00B72012"/>
    <w:rsid w:val="00B729A3"/>
    <w:rsid w:val="00B73BA5"/>
    <w:rsid w:val="00B74632"/>
    <w:rsid w:val="00B76918"/>
    <w:rsid w:val="00B77491"/>
    <w:rsid w:val="00B82396"/>
    <w:rsid w:val="00B82DAA"/>
    <w:rsid w:val="00B82F38"/>
    <w:rsid w:val="00B8358D"/>
    <w:rsid w:val="00B83665"/>
    <w:rsid w:val="00B840C8"/>
    <w:rsid w:val="00B85B65"/>
    <w:rsid w:val="00B85D9B"/>
    <w:rsid w:val="00B90AA8"/>
    <w:rsid w:val="00B920E2"/>
    <w:rsid w:val="00B92477"/>
    <w:rsid w:val="00B9302E"/>
    <w:rsid w:val="00B953D4"/>
    <w:rsid w:val="00B95825"/>
    <w:rsid w:val="00B97033"/>
    <w:rsid w:val="00B97343"/>
    <w:rsid w:val="00B97419"/>
    <w:rsid w:val="00B97D94"/>
    <w:rsid w:val="00BA034F"/>
    <w:rsid w:val="00BA0801"/>
    <w:rsid w:val="00BA2BC9"/>
    <w:rsid w:val="00BA4B13"/>
    <w:rsid w:val="00BA4DE8"/>
    <w:rsid w:val="00BA5C52"/>
    <w:rsid w:val="00BA6803"/>
    <w:rsid w:val="00BA7B10"/>
    <w:rsid w:val="00BB0ADA"/>
    <w:rsid w:val="00BB0E28"/>
    <w:rsid w:val="00BB22F8"/>
    <w:rsid w:val="00BB255D"/>
    <w:rsid w:val="00BB5C57"/>
    <w:rsid w:val="00BB5EFC"/>
    <w:rsid w:val="00BB60A1"/>
    <w:rsid w:val="00BC06E0"/>
    <w:rsid w:val="00BC0828"/>
    <w:rsid w:val="00BC0D96"/>
    <w:rsid w:val="00BC0F38"/>
    <w:rsid w:val="00BC1064"/>
    <w:rsid w:val="00BC10C6"/>
    <w:rsid w:val="00BC29B4"/>
    <w:rsid w:val="00BC3811"/>
    <w:rsid w:val="00BC4086"/>
    <w:rsid w:val="00BC5F1D"/>
    <w:rsid w:val="00BD158C"/>
    <w:rsid w:val="00BD25F9"/>
    <w:rsid w:val="00BD45ED"/>
    <w:rsid w:val="00BD4D4D"/>
    <w:rsid w:val="00BD55B5"/>
    <w:rsid w:val="00BD7534"/>
    <w:rsid w:val="00BE05E7"/>
    <w:rsid w:val="00BE0CA3"/>
    <w:rsid w:val="00BE0E05"/>
    <w:rsid w:val="00BE15EA"/>
    <w:rsid w:val="00BE22BB"/>
    <w:rsid w:val="00BE5465"/>
    <w:rsid w:val="00BE5BD7"/>
    <w:rsid w:val="00BE659F"/>
    <w:rsid w:val="00BE6A09"/>
    <w:rsid w:val="00BE7467"/>
    <w:rsid w:val="00BF01B9"/>
    <w:rsid w:val="00BF0D5C"/>
    <w:rsid w:val="00BF1042"/>
    <w:rsid w:val="00BF10BF"/>
    <w:rsid w:val="00BF11C7"/>
    <w:rsid w:val="00BF1635"/>
    <w:rsid w:val="00BF291A"/>
    <w:rsid w:val="00BF308A"/>
    <w:rsid w:val="00BF33DE"/>
    <w:rsid w:val="00BF3461"/>
    <w:rsid w:val="00BF3E08"/>
    <w:rsid w:val="00BF4EE8"/>
    <w:rsid w:val="00BF5474"/>
    <w:rsid w:val="00BF5936"/>
    <w:rsid w:val="00BF6783"/>
    <w:rsid w:val="00BF708E"/>
    <w:rsid w:val="00BF742A"/>
    <w:rsid w:val="00BF7BA2"/>
    <w:rsid w:val="00BF7D87"/>
    <w:rsid w:val="00C018B5"/>
    <w:rsid w:val="00C02325"/>
    <w:rsid w:val="00C02F3F"/>
    <w:rsid w:val="00C03BA0"/>
    <w:rsid w:val="00C042A4"/>
    <w:rsid w:val="00C06338"/>
    <w:rsid w:val="00C069E3"/>
    <w:rsid w:val="00C101BE"/>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5C1"/>
    <w:rsid w:val="00C279E3"/>
    <w:rsid w:val="00C30FF1"/>
    <w:rsid w:val="00C31950"/>
    <w:rsid w:val="00C31E75"/>
    <w:rsid w:val="00C31E76"/>
    <w:rsid w:val="00C327CC"/>
    <w:rsid w:val="00C32A09"/>
    <w:rsid w:val="00C33398"/>
    <w:rsid w:val="00C34FFA"/>
    <w:rsid w:val="00C35027"/>
    <w:rsid w:val="00C352B4"/>
    <w:rsid w:val="00C35CB9"/>
    <w:rsid w:val="00C3731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0A7"/>
    <w:rsid w:val="00C60947"/>
    <w:rsid w:val="00C60BE6"/>
    <w:rsid w:val="00C6258D"/>
    <w:rsid w:val="00C62C5F"/>
    <w:rsid w:val="00C63074"/>
    <w:rsid w:val="00C63516"/>
    <w:rsid w:val="00C63A5D"/>
    <w:rsid w:val="00C64487"/>
    <w:rsid w:val="00C67E09"/>
    <w:rsid w:val="00C711C0"/>
    <w:rsid w:val="00C723AA"/>
    <w:rsid w:val="00C7355F"/>
    <w:rsid w:val="00C74A13"/>
    <w:rsid w:val="00C75B51"/>
    <w:rsid w:val="00C75D80"/>
    <w:rsid w:val="00C76085"/>
    <w:rsid w:val="00C80F09"/>
    <w:rsid w:val="00C81868"/>
    <w:rsid w:val="00C81B29"/>
    <w:rsid w:val="00C81EAB"/>
    <w:rsid w:val="00C83737"/>
    <w:rsid w:val="00C84437"/>
    <w:rsid w:val="00C85044"/>
    <w:rsid w:val="00C868EC"/>
    <w:rsid w:val="00C86F3D"/>
    <w:rsid w:val="00C876C3"/>
    <w:rsid w:val="00C92199"/>
    <w:rsid w:val="00C92E13"/>
    <w:rsid w:val="00C96C41"/>
    <w:rsid w:val="00C976C4"/>
    <w:rsid w:val="00C97809"/>
    <w:rsid w:val="00CA13D3"/>
    <w:rsid w:val="00CA1E81"/>
    <w:rsid w:val="00CA2A6D"/>
    <w:rsid w:val="00CA355B"/>
    <w:rsid w:val="00CA3E5E"/>
    <w:rsid w:val="00CA5989"/>
    <w:rsid w:val="00CA5D6C"/>
    <w:rsid w:val="00CA7297"/>
    <w:rsid w:val="00CB00BE"/>
    <w:rsid w:val="00CB0BAA"/>
    <w:rsid w:val="00CB1E47"/>
    <w:rsid w:val="00CB1EB1"/>
    <w:rsid w:val="00CB36A6"/>
    <w:rsid w:val="00CB387A"/>
    <w:rsid w:val="00CB4B2B"/>
    <w:rsid w:val="00CB69C1"/>
    <w:rsid w:val="00CB6A2D"/>
    <w:rsid w:val="00CB7F2C"/>
    <w:rsid w:val="00CC0445"/>
    <w:rsid w:val="00CC10B2"/>
    <w:rsid w:val="00CC1D15"/>
    <w:rsid w:val="00CC454D"/>
    <w:rsid w:val="00CC46CE"/>
    <w:rsid w:val="00CC4DC0"/>
    <w:rsid w:val="00CC553E"/>
    <w:rsid w:val="00CC61CF"/>
    <w:rsid w:val="00CC6AA5"/>
    <w:rsid w:val="00CD032A"/>
    <w:rsid w:val="00CD05AB"/>
    <w:rsid w:val="00CD1A99"/>
    <w:rsid w:val="00CD1B56"/>
    <w:rsid w:val="00CD1C20"/>
    <w:rsid w:val="00CD389B"/>
    <w:rsid w:val="00CD4913"/>
    <w:rsid w:val="00CD4F9B"/>
    <w:rsid w:val="00CD538B"/>
    <w:rsid w:val="00CD5A70"/>
    <w:rsid w:val="00CD75E2"/>
    <w:rsid w:val="00CD7D5B"/>
    <w:rsid w:val="00CE08FA"/>
    <w:rsid w:val="00CE1C85"/>
    <w:rsid w:val="00CE3A1E"/>
    <w:rsid w:val="00CE4F6D"/>
    <w:rsid w:val="00CE52DE"/>
    <w:rsid w:val="00CE5B97"/>
    <w:rsid w:val="00CE66DD"/>
    <w:rsid w:val="00CE6759"/>
    <w:rsid w:val="00CE7C95"/>
    <w:rsid w:val="00CF0699"/>
    <w:rsid w:val="00CF1286"/>
    <w:rsid w:val="00CF1838"/>
    <w:rsid w:val="00CF1A2D"/>
    <w:rsid w:val="00CF2179"/>
    <w:rsid w:val="00CF26A7"/>
    <w:rsid w:val="00CF3B86"/>
    <w:rsid w:val="00CF43A3"/>
    <w:rsid w:val="00CF4A8E"/>
    <w:rsid w:val="00CF6388"/>
    <w:rsid w:val="00CF7EEC"/>
    <w:rsid w:val="00D01AC4"/>
    <w:rsid w:val="00D01D7D"/>
    <w:rsid w:val="00D02038"/>
    <w:rsid w:val="00D02252"/>
    <w:rsid w:val="00D02880"/>
    <w:rsid w:val="00D02B1D"/>
    <w:rsid w:val="00D03261"/>
    <w:rsid w:val="00D04498"/>
    <w:rsid w:val="00D05618"/>
    <w:rsid w:val="00D063D5"/>
    <w:rsid w:val="00D06989"/>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2D9"/>
    <w:rsid w:val="00D31C1B"/>
    <w:rsid w:val="00D31CD0"/>
    <w:rsid w:val="00D31DA2"/>
    <w:rsid w:val="00D326E0"/>
    <w:rsid w:val="00D33192"/>
    <w:rsid w:val="00D344A1"/>
    <w:rsid w:val="00D34C0E"/>
    <w:rsid w:val="00D369BF"/>
    <w:rsid w:val="00D36E2D"/>
    <w:rsid w:val="00D370D4"/>
    <w:rsid w:val="00D41E16"/>
    <w:rsid w:val="00D420CE"/>
    <w:rsid w:val="00D42197"/>
    <w:rsid w:val="00D4275E"/>
    <w:rsid w:val="00D43689"/>
    <w:rsid w:val="00D43E27"/>
    <w:rsid w:val="00D455B9"/>
    <w:rsid w:val="00D457BC"/>
    <w:rsid w:val="00D46236"/>
    <w:rsid w:val="00D46861"/>
    <w:rsid w:val="00D46E8B"/>
    <w:rsid w:val="00D514A6"/>
    <w:rsid w:val="00D51772"/>
    <w:rsid w:val="00D52360"/>
    <w:rsid w:val="00D5281A"/>
    <w:rsid w:val="00D53636"/>
    <w:rsid w:val="00D54138"/>
    <w:rsid w:val="00D56227"/>
    <w:rsid w:val="00D56C34"/>
    <w:rsid w:val="00D57186"/>
    <w:rsid w:val="00D577BC"/>
    <w:rsid w:val="00D57CB9"/>
    <w:rsid w:val="00D62ACE"/>
    <w:rsid w:val="00D63D50"/>
    <w:rsid w:val="00D654DF"/>
    <w:rsid w:val="00D66B74"/>
    <w:rsid w:val="00D717A4"/>
    <w:rsid w:val="00D71CE7"/>
    <w:rsid w:val="00D73929"/>
    <w:rsid w:val="00D73EE7"/>
    <w:rsid w:val="00D745AB"/>
    <w:rsid w:val="00D745BE"/>
    <w:rsid w:val="00D75558"/>
    <w:rsid w:val="00D760E6"/>
    <w:rsid w:val="00D76971"/>
    <w:rsid w:val="00D76D1E"/>
    <w:rsid w:val="00D76DE6"/>
    <w:rsid w:val="00D77916"/>
    <w:rsid w:val="00D779AD"/>
    <w:rsid w:val="00D809BF"/>
    <w:rsid w:val="00D835D2"/>
    <w:rsid w:val="00D83947"/>
    <w:rsid w:val="00D83AB5"/>
    <w:rsid w:val="00D8426D"/>
    <w:rsid w:val="00D85140"/>
    <w:rsid w:val="00D8560E"/>
    <w:rsid w:val="00D857A2"/>
    <w:rsid w:val="00D86017"/>
    <w:rsid w:val="00D86313"/>
    <w:rsid w:val="00D9014E"/>
    <w:rsid w:val="00D912C0"/>
    <w:rsid w:val="00D9133B"/>
    <w:rsid w:val="00D9179C"/>
    <w:rsid w:val="00D92418"/>
    <w:rsid w:val="00D925FF"/>
    <w:rsid w:val="00D93258"/>
    <w:rsid w:val="00D972E5"/>
    <w:rsid w:val="00D97968"/>
    <w:rsid w:val="00DA1564"/>
    <w:rsid w:val="00DA2070"/>
    <w:rsid w:val="00DA4DB9"/>
    <w:rsid w:val="00DA5916"/>
    <w:rsid w:val="00DA5C6F"/>
    <w:rsid w:val="00DA7264"/>
    <w:rsid w:val="00DA7945"/>
    <w:rsid w:val="00DB085B"/>
    <w:rsid w:val="00DB0F98"/>
    <w:rsid w:val="00DB168E"/>
    <w:rsid w:val="00DB1F3B"/>
    <w:rsid w:val="00DB2646"/>
    <w:rsid w:val="00DB364B"/>
    <w:rsid w:val="00DB40E9"/>
    <w:rsid w:val="00DB4768"/>
    <w:rsid w:val="00DB58E6"/>
    <w:rsid w:val="00DB5F8B"/>
    <w:rsid w:val="00DB6BCD"/>
    <w:rsid w:val="00DC48D7"/>
    <w:rsid w:val="00DC6FF4"/>
    <w:rsid w:val="00DC7CB4"/>
    <w:rsid w:val="00DC7CCD"/>
    <w:rsid w:val="00DD0DF5"/>
    <w:rsid w:val="00DD31D4"/>
    <w:rsid w:val="00DD3DAD"/>
    <w:rsid w:val="00DD3DE7"/>
    <w:rsid w:val="00DD4A3C"/>
    <w:rsid w:val="00DD5115"/>
    <w:rsid w:val="00DE04BB"/>
    <w:rsid w:val="00DE09A5"/>
    <w:rsid w:val="00DE332A"/>
    <w:rsid w:val="00DE3898"/>
    <w:rsid w:val="00DE3C86"/>
    <w:rsid w:val="00DE477F"/>
    <w:rsid w:val="00DE486A"/>
    <w:rsid w:val="00DE4D15"/>
    <w:rsid w:val="00DE6295"/>
    <w:rsid w:val="00DF0BD8"/>
    <w:rsid w:val="00DF1F2E"/>
    <w:rsid w:val="00DF2EE4"/>
    <w:rsid w:val="00DF3272"/>
    <w:rsid w:val="00DF3EFF"/>
    <w:rsid w:val="00DF4471"/>
    <w:rsid w:val="00DF5549"/>
    <w:rsid w:val="00DF563E"/>
    <w:rsid w:val="00DF5A3F"/>
    <w:rsid w:val="00DF675B"/>
    <w:rsid w:val="00E029CF"/>
    <w:rsid w:val="00E02A98"/>
    <w:rsid w:val="00E02AE2"/>
    <w:rsid w:val="00E03E9C"/>
    <w:rsid w:val="00E046AB"/>
    <w:rsid w:val="00E0579F"/>
    <w:rsid w:val="00E06EA9"/>
    <w:rsid w:val="00E078AE"/>
    <w:rsid w:val="00E07D61"/>
    <w:rsid w:val="00E1053C"/>
    <w:rsid w:val="00E1281B"/>
    <w:rsid w:val="00E1381F"/>
    <w:rsid w:val="00E13C94"/>
    <w:rsid w:val="00E14504"/>
    <w:rsid w:val="00E1461A"/>
    <w:rsid w:val="00E15A3A"/>
    <w:rsid w:val="00E15B85"/>
    <w:rsid w:val="00E16851"/>
    <w:rsid w:val="00E16A15"/>
    <w:rsid w:val="00E1797B"/>
    <w:rsid w:val="00E17A59"/>
    <w:rsid w:val="00E2359D"/>
    <w:rsid w:val="00E23A74"/>
    <w:rsid w:val="00E24D92"/>
    <w:rsid w:val="00E3055A"/>
    <w:rsid w:val="00E31334"/>
    <w:rsid w:val="00E31D7F"/>
    <w:rsid w:val="00E32EFF"/>
    <w:rsid w:val="00E33890"/>
    <w:rsid w:val="00E33999"/>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C96"/>
    <w:rsid w:val="00E6605B"/>
    <w:rsid w:val="00E7179C"/>
    <w:rsid w:val="00E72B04"/>
    <w:rsid w:val="00E733DE"/>
    <w:rsid w:val="00E73813"/>
    <w:rsid w:val="00E744A2"/>
    <w:rsid w:val="00E7500F"/>
    <w:rsid w:val="00E76568"/>
    <w:rsid w:val="00E76C8C"/>
    <w:rsid w:val="00E7767A"/>
    <w:rsid w:val="00E8060E"/>
    <w:rsid w:val="00E81553"/>
    <w:rsid w:val="00E81D40"/>
    <w:rsid w:val="00E82004"/>
    <w:rsid w:val="00E82599"/>
    <w:rsid w:val="00E834B6"/>
    <w:rsid w:val="00E853EB"/>
    <w:rsid w:val="00E872C8"/>
    <w:rsid w:val="00E87884"/>
    <w:rsid w:val="00E87C4E"/>
    <w:rsid w:val="00E9031E"/>
    <w:rsid w:val="00E9068B"/>
    <w:rsid w:val="00E9191D"/>
    <w:rsid w:val="00E91FD7"/>
    <w:rsid w:val="00E9226D"/>
    <w:rsid w:val="00E92825"/>
    <w:rsid w:val="00E92FAF"/>
    <w:rsid w:val="00E953FC"/>
    <w:rsid w:val="00E97898"/>
    <w:rsid w:val="00EA1E56"/>
    <w:rsid w:val="00EA2C75"/>
    <w:rsid w:val="00EA30DB"/>
    <w:rsid w:val="00EA4123"/>
    <w:rsid w:val="00EA5170"/>
    <w:rsid w:val="00EA6842"/>
    <w:rsid w:val="00EA6CD5"/>
    <w:rsid w:val="00EA6D2B"/>
    <w:rsid w:val="00EA711B"/>
    <w:rsid w:val="00EA7DEB"/>
    <w:rsid w:val="00EB1978"/>
    <w:rsid w:val="00EB25AF"/>
    <w:rsid w:val="00EB448C"/>
    <w:rsid w:val="00EB5333"/>
    <w:rsid w:val="00EB5867"/>
    <w:rsid w:val="00EB62BF"/>
    <w:rsid w:val="00EB6442"/>
    <w:rsid w:val="00EB6A64"/>
    <w:rsid w:val="00EB7B0F"/>
    <w:rsid w:val="00EB7C14"/>
    <w:rsid w:val="00EC1524"/>
    <w:rsid w:val="00EC2985"/>
    <w:rsid w:val="00EC3D68"/>
    <w:rsid w:val="00EC52FD"/>
    <w:rsid w:val="00EC5355"/>
    <w:rsid w:val="00EC7A79"/>
    <w:rsid w:val="00ED0BBC"/>
    <w:rsid w:val="00ED18E0"/>
    <w:rsid w:val="00ED239F"/>
    <w:rsid w:val="00ED2906"/>
    <w:rsid w:val="00ED2B29"/>
    <w:rsid w:val="00EE0056"/>
    <w:rsid w:val="00EE0FFF"/>
    <w:rsid w:val="00EE3100"/>
    <w:rsid w:val="00EE3341"/>
    <w:rsid w:val="00EE348F"/>
    <w:rsid w:val="00EE3B2E"/>
    <w:rsid w:val="00EE3C5F"/>
    <w:rsid w:val="00EE411A"/>
    <w:rsid w:val="00EE51AF"/>
    <w:rsid w:val="00EE5A92"/>
    <w:rsid w:val="00EE62C7"/>
    <w:rsid w:val="00EE690F"/>
    <w:rsid w:val="00EE715E"/>
    <w:rsid w:val="00EF26E4"/>
    <w:rsid w:val="00EF2C72"/>
    <w:rsid w:val="00EF3492"/>
    <w:rsid w:val="00EF4739"/>
    <w:rsid w:val="00EF5213"/>
    <w:rsid w:val="00EF57BF"/>
    <w:rsid w:val="00EF657A"/>
    <w:rsid w:val="00EF6782"/>
    <w:rsid w:val="00EF7978"/>
    <w:rsid w:val="00F002A3"/>
    <w:rsid w:val="00F017FC"/>
    <w:rsid w:val="00F01E9E"/>
    <w:rsid w:val="00F01F57"/>
    <w:rsid w:val="00F02683"/>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75C"/>
    <w:rsid w:val="00F3222D"/>
    <w:rsid w:val="00F33D9F"/>
    <w:rsid w:val="00F33E8F"/>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F69"/>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1E0A"/>
    <w:rsid w:val="00F721BF"/>
    <w:rsid w:val="00F725A4"/>
    <w:rsid w:val="00F72F36"/>
    <w:rsid w:val="00F734D8"/>
    <w:rsid w:val="00F75D05"/>
    <w:rsid w:val="00F765D1"/>
    <w:rsid w:val="00F767D9"/>
    <w:rsid w:val="00F76CA8"/>
    <w:rsid w:val="00F77121"/>
    <w:rsid w:val="00F772D7"/>
    <w:rsid w:val="00F80538"/>
    <w:rsid w:val="00F80761"/>
    <w:rsid w:val="00F80D3D"/>
    <w:rsid w:val="00F81389"/>
    <w:rsid w:val="00F857AA"/>
    <w:rsid w:val="00F8651B"/>
    <w:rsid w:val="00F86A7D"/>
    <w:rsid w:val="00F87C1D"/>
    <w:rsid w:val="00F92FF5"/>
    <w:rsid w:val="00F93235"/>
    <w:rsid w:val="00F94621"/>
    <w:rsid w:val="00F95C8A"/>
    <w:rsid w:val="00F95D3F"/>
    <w:rsid w:val="00F96421"/>
    <w:rsid w:val="00F96913"/>
    <w:rsid w:val="00F96C1D"/>
    <w:rsid w:val="00F97564"/>
    <w:rsid w:val="00F979E4"/>
    <w:rsid w:val="00FA0655"/>
    <w:rsid w:val="00FA0815"/>
    <w:rsid w:val="00FA1A94"/>
    <w:rsid w:val="00FA2541"/>
    <w:rsid w:val="00FA2D56"/>
    <w:rsid w:val="00FA2EBD"/>
    <w:rsid w:val="00FA346B"/>
    <w:rsid w:val="00FA48F9"/>
    <w:rsid w:val="00FA4E38"/>
    <w:rsid w:val="00FA5602"/>
    <w:rsid w:val="00FA6101"/>
    <w:rsid w:val="00FA6DB3"/>
    <w:rsid w:val="00FA6E5E"/>
    <w:rsid w:val="00FA7510"/>
    <w:rsid w:val="00FA77C5"/>
    <w:rsid w:val="00FA7B9E"/>
    <w:rsid w:val="00FB1E03"/>
    <w:rsid w:val="00FB238C"/>
    <w:rsid w:val="00FB275E"/>
    <w:rsid w:val="00FB3032"/>
    <w:rsid w:val="00FB3C68"/>
    <w:rsid w:val="00FB4810"/>
    <w:rsid w:val="00FB51B2"/>
    <w:rsid w:val="00FC0497"/>
    <w:rsid w:val="00FC1F37"/>
    <w:rsid w:val="00FC2EC7"/>
    <w:rsid w:val="00FC3CFE"/>
    <w:rsid w:val="00FC3DD6"/>
    <w:rsid w:val="00FC49D6"/>
    <w:rsid w:val="00FC4E4C"/>
    <w:rsid w:val="00FC5372"/>
    <w:rsid w:val="00FC58B7"/>
    <w:rsid w:val="00FC6C83"/>
    <w:rsid w:val="00FC7189"/>
    <w:rsid w:val="00FD028A"/>
    <w:rsid w:val="00FD0C96"/>
    <w:rsid w:val="00FD2896"/>
    <w:rsid w:val="00FD2FFA"/>
    <w:rsid w:val="00FD38D0"/>
    <w:rsid w:val="00FD5EBA"/>
    <w:rsid w:val="00FD710B"/>
    <w:rsid w:val="00FD7166"/>
    <w:rsid w:val="00FD7264"/>
    <w:rsid w:val="00FE04DC"/>
    <w:rsid w:val="00FE06BB"/>
    <w:rsid w:val="00FE0DF6"/>
    <w:rsid w:val="00FE1544"/>
    <w:rsid w:val="00FE17CD"/>
    <w:rsid w:val="00FE34F5"/>
    <w:rsid w:val="00FE36F5"/>
    <w:rsid w:val="00FE3B6E"/>
    <w:rsid w:val="00FE4147"/>
    <w:rsid w:val="00FE5041"/>
    <w:rsid w:val="00FE5688"/>
    <w:rsid w:val="00FE5963"/>
    <w:rsid w:val="00FE6344"/>
    <w:rsid w:val="00FE64D9"/>
    <w:rsid w:val="00FE7A97"/>
    <w:rsid w:val="00FE7F5D"/>
    <w:rsid w:val="00FF0F20"/>
    <w:rsid w:val="00FF2BCF"/>
    <w:rsid w:val="00FF330F"/>
    <w:rsid w:val="00FF3E46"/>
    <w:rsid w:val="00FF485D"/>
    <w:rsid w:val="00FF6593"/>
    <w:rsid w:val="00FF6AA8"/>
    <w:rsid w:val="00FF76E5"/>
    <w:rsid w:val="08ED746E"/>
    <w:rsid w:val="097A4841"/>
    <w:rsid w:val="122C50C6"/>
    <w:rsid w:val="14532B45"/>
    <w:rsid w:val="1EB5271E"/>
    <w:rsid w:val="22AB3CF3"/>
    <w:rsid w:val="2D6B05B7"/>
    <w:rsid w:val="2E474987"/>
    <w:rsid w:val="302F5664"/>
    <w:rsid w:val="38C42E95"/>
    <w:rsid w:val="3C0417FB"/>
    <w:rsid w:val="3C35598B"/>
    <w:rsid w:val="3C6718BA"/>
    <w:rsid w:val="3E4B1963"/>
    <w:rsid w:val="3F456939"/>
    <w:rsid w:val="41E2613A"/>
    <w:rsid w:val="4A8D46AB"/>
    <w:rsid w:val="51D55369"/>
    <w:rsid w:val="5A9E3290"/>
    <w:rsid w:val="5F2636B2"/>
    <w:rsid w:val="634D620E"/>
    <w:rsid w:val="63AB4186"/>
    <w:rsid w:val="7BD51695"/>
    <w:rsid w:val="7D0F610F"/>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C18AEE"/>
  <w15:docId w15:val="{AE3C1F90-E920-43A6-AC3E-D80CC94D8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heme="minorEastAsia"/>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pPr>
  </w:style>
  <w:style w:type="paragraph" w:styleId="PlainText">
    <w:name w:val="Plain Text"/>
    <w:basedOn w:val="Normal"/>
    <w:link w:val="PlainTextChar"/>
    <w:qFormat/>
    <w:pPr>
      <w:overflowPunct/>
      <w:autoSpaceDE/>
      <w:autoSpaceDN/>
      <w:adjustRightInd/>
      <w:textAlignment w:val="auto"/>
    </w:pPr>
    <w:rPr>
      <w:rFonts w:ascii="Courier New" w:hAnsi="Courier New"/>
      <w:color w:val="auto"/>
      <w:lang w:val="nb-NO" w:eastAsia="zh-CN"/>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List">
    <w:name w:val="List"/>
    <w:basedOn w:val="Normal"/>
    <w:qFormat/>
    <w:pPr>
      <w:ind w:left="360" w:hanging="360"/>
      <w:contextualSpacing/>
    </w:pPr>
  </w:style>
  <w:style w:type="paragraph" w:styleId="FootnoteText">
    <w:name w:val="footnote text"/>
    <w:basedOn w:val="Normal"/>
    <w:link w:val="FootnoteTextChar"/>
    <w:qFormat/>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customStyle="1" w:styleId="Heading1Char">
    <w:name w:val="Heading 1 Char"/>
    <w:link w:val="Heading1"/>
    <w:qFormat/>
    <w:rPr>
      <w:rFonts w:ascii="Arial" w:hAnsi="Arial"/>
      <w:sz w:val="36"/>
      <w:lang w:val="en-GB" w:eastAsia="ja-JP" w:bidi="ar-SA"/>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Theme="minorEastAsia"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Theme="minorEastAsia"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Normal"/>
    <w:qFormat/>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qFormat/>
    <w:pPr>
      <w:jc w:val="right"/>
    </w:pPr>
    <w:rPr>
      <w:b/>
      <w:lang w:eastAsia="en-US"/>
    </w:rPr>
  </w:style>
  <w:style w:type="paragraph" w:customStyle="1" w:styleId="HE">
    <w:name w:val="HE"/>
    <w:basedOn w:val="Normal"/>
    <w:qFormat/>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List"/>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CommentTextChar">
    <w:name w:val="Comment Text Char"/>
    <w:link w:val="CommentText"/>
    <w:uiPriority w:val="99"/>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FootnoteTextChar">
    <w:name w:val="Footnote Text Char"/>
    <w:link w:val="FootnoteText"/>
    <w:qFormat/>
    <w:rPr>
      <w:color w:val="000000"/>
      <w:lang w:val="en-GB" w:eastAsia="ja-JP"/>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
    <w:name w:val="修订1"/>
    <w:hidden/>
    <w:uiPriority w:val="99"/>
    <w:semiHidden/>
    <w:qFormat/>
    <w:rPr>
      <w:rFonts w:eastAsiaTheme="minorEastAsia"/>
      <w:color w:val="000000"/>
      <w:lang w:val="en-GB" w:eastAsia="ja-JP"/>
    </w:rPr>
  </w:style>
  <w:style w:type="paragraph" w:customStyle="1" w:styleId="NOn">
    <w:name w:val="NOn"/>
    <w:basedOn w:val="B1"/>
    <w:qFormat/>
  </w:style>
  <w:style w:type="character" w:customStyle="1" w:styleId="10">
    <w:name w:val="书籍标题1"/>
    <w:uiPriority w:val="33"/>
    <w:qFormat/>
    <w:rPr>
      <w:b/>
      <w:bCs/>
      <w:smallCaps/>
      <w:spacing w:val="5"/>
    </w:rPr>
  </w:style>
  <w:style w:type="character" w:customStyle="1" w:styleId="BodyTextChar">
    <w:name w:val="Body Text Char"/>
    <w:link w:val="BodyText"/>
    <w:qFormat/>
    <w:rPr>
      <w:color w:val="000000"/>
      <w:lang w:val="en-GB" w:eastAsia="ja-JP"/>
    </w:rPr>
  </w:style>
  <w:style w:type="character" w:customStyle="1" w:styleId="PlainTextChar">
    <w:name w:val="Plain Text Char"/>
    <w:link w:val="PlainText"/>
    <w:qFormat/>
    <w:rPr>
      <w:rFonts w:ascii="Courier New" w:hAnsi="Courier New"/>
      <w:lang w:val="nb-NO"/>
    </w:rPr>
  </w:style>
  <w:style w:type="character" w:customStyle="1" w:styleId="1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Normal"/>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paragraph" w:styleId="Revision">
    <w:name w:val="Revision"/>
    <w:hidden/>
    <w:uiPriority w:val="99"/>
    <w:semiHidden/>
    <w:rsid w:val="00010FBC"/>
    <w:rPr>
      <w:rFonts w:eastAsiaTheme="minorEastAsia"/>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0482561">
      <w:bodyDiv w:val="1"/>
      <w:marLeft w:val="0"/>
      <w:marRight w:val="0"/>
      <w:marTop w:val="0"/>
      <w:marBottom w:val="0"/>
      <w:divBdr>
        <w:top w:val="none" w:sz="0" w:space="0" w:color="auto"/>
        <w:left w:val="none" w:sz="0" w:space="0" w:color="auto"/>
        <w:bottom w:val="none" w:sz="0" w:space="0" w:color="auto"/>
        <w:right w:val="none" w:sz="0" w:space="0" w:color="auto"/>
      </w:divBdr>
    </w:div>
    <w:div w:id="18940760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DD849E-52AD-45B6-AAEF-21F79D7DB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772</Words>
  <Characters>4403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Huawei2</cp:lastModifiedBy>
  <cp:revision>3</cp:revision>
  <cp:lastPrinted>2014-09-10T09:04:00Z</cp:lastPrinted>
  <dcterms:created xsi:type="dcterms:W3CDTF">2023-04-24T09:55:00Z</dcterms:created>
  <dcterms:modified xsi:type="dcterms:W3CDTF">2023-04-24T10:03:00Z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(3)xgG0czCYzzYZUndDkD2BfMuIC7W8+egvYCSkxHhMM4SQgy2XVHS0Mb/HrLvI9/+cqpdzaKnk
hvxWZt5P8dC/wW+UIfcJ7nb5CcMvMByk7Y6DJ7jHz1Jaoz1CbtYhjN5yy3Y0EzpFiIgF/pp7
0fAVhfn7IrRRfp7D8SymeyCBYo6YoUQSgEUrCtr1cqzQxvdYs8XOxAP3xO9bZd79E9MPUg61
d9j+xNiPRYJLaEWY1d</vt:lpwstr>
  </property>
  <property fmtid="{D5CDD505-2E9C-101B-9397-08002B2CF9AE}" pid="3" name="_2015_ms_pID_7253431">
    <vt:lpwstr>1XmYQ+fRtp18GE9PKVLoRqg2TKL0gllxn7yvLNug9wL/YwbQTsYRfr
y7AQogTKCSfy6Ys9Gz8IJ2OgA68dszjlNUK3jVc8cscwJdodgJ+B7Io1rUv6HKYwhRxaN1Es
pzg0R9lz9GfwXAuYasjhXmoQA4JuUndAWttDgmTSJPcLJh6vePi17GJiK747FLZRc0f85mok
dzNfl+WLG7OlSUfCE1u7SfVY3KmHQVcaVGXf</vt:lpwstr>
  </property>
  <property fmtid="{D5CDD505-2E9C-101B-9397-08002B2CF9AE}" pid="4" name="_2015_ms_pID_7253432">
    <vt:lpwstr>uQ==</vt:lpwstr>
  </property>
  <property fmtid="{D5CDD505-2E9C-101B-9397-08002B2CF9AE}" pid="5" name="KSOProductBuildVer">
    <vt:lpwstr>2052-11.1.0.13703</vt:lpwstr>
  </property>
  <property fmtid="{D5CDD505-2E9C-101B-9397-08002B2CF9AE}" pid="6" name="ICV">
    <vt:lpwstr>9144786AB94C451784C7CDD44DA34F46</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1673944289</vt:lpwstr>
  </property>
</Properties>
</file>